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0C3080">
        <w:t>1</w:t>
      </w: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BD1527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BD1527" w:rsidRPr="008E6232" w:rsidRDefault="00BD1527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BD1527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A6DE8" w:rsidRDefault="00BD1527" w:rsidP="00DF1261">
      <w:pPr>
        <w:jc w:val="both"/>
      </w:pPr>
      <w:r w:rsidRPr="00FA6DE8">
        <w:t xml:space="preserve">W odpowiedzi na zapytanie ofertowe z dnia </w:t>
      </w:r>
      <w:r w:rsidR="0005323F">
        <w:t>21 czerwca</w:t>
      </w:r>
      <w:r w:rsidR="00CC3171">
        <w:t xml:space="preserve"> 2016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CC3171">
        <w:rPr>
          <w:spacing w:val="-8"/>
        </w:rPr>
        <w:t>5</w:t>
      </w:r>
      <w:r w:rsidRPr="00FA6DE8">
        <w:rPr>
          <w:spacing w:val="-8"/>
        </w:rPr>
        <w:t xml:space="preserve"> r. poz. </w:t>
      </w:r>
      <w:r w:rsidR="00CC3171">
        <w:rPr>
          <w:spacing w:val="-8"/>
        </w:rPr>
        <w:t>2164</w:t>
      </w:r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CC3171" w:rsidRPr="006F0BA6">
        <w:t xml:space="preserve">sporządzenie projektu decyzji </w:t>
      </w:r>
      <w:r w:rsidR="0005323F" w:rsidRPr="0005323F">
        <w:t>o ustaleniu lokalizacji inwestycji celu publicznego dla inwestycji polegającej na budowie parkingu przy ul. Konarskiego 3 w K</w:t>
      </w:r>
      <w:r w:rsidR="0005323F">
        <w:t>ozienica</w:t>
      </w:r>
      <w:r w:rsidR="0005323F" w:rsidRPr="0005323F">
        <w:t>ch wraz z budową kanalizacji deszczowej i budową oświetlenia ulicznego</w:t>
      </w:r>
      <w:r w:rsidR="0005323F" w:rsidRPr="0005323F">
        <w:rPr>
          <w:b/>
          <w:i/>
        </w:rPr>
        <w:t xml:space="preserve"> </w:t>
      </w:r>
      <w:r w:rsidR="0005323F" w:rsidRPr="0005323F">
        <w:rPr>
          <w:i/>
        </w:rPr>
        <w:t xml:space="preserve">na działkach </w:t>
      </w:r>
      <w:proofErr w:type="spellStart"/>
      <w:r w:rsidR="0005323F" w:rsidRPr="0005323F">
        <w:rPr>
          <w:i/>
        </w:rPr>
        <w:t>ozn</w:t>
      </w:r>
      <w:proofErr w:type="spellEnd"/>
      <w:r w:rsidR="0005323F" w:rsidRPr="0005323F">
        <w:rPr>
          <w:i/>
        </w:rPr>
        <w:t xml:space="preserve">. nr </w:t>
      </w:r>
      <w:proofErr w:type="spellStart"/>
      <w:r w:rsidR="0005323F" w:rsidRPr="0005323F">
        <w:rPr>
          <w:i/>
        </w:rPr>
        <w:t>ewid</w:t>
      </w:r>
      <w:proofErr w:type="spellEnd"/>
      <w:r w:rsidR="0005323F" w:rsidRPr="0005323F">
        <w:rPr>
          <w:i/>
        </w:rPr>
        <w:t>.: 2105, 2104/4, 2104/32 i 2104/33 położonych w obrębie Kozienice gm. Kozienice</w:t>
      </w:r>
      <w:r w:rsidR="0005323F">
        <w:rPr>
          <w:i/>
        </w:rPr>
        <w:t>.</w:t>
      </w:r>
      <w:bookmarkStart w:id="0" w:name="_GoBack"/>
      <w:bookmarkEnd w:id="0"/>
    </w:p>
    <w:p w:rsidR="00BD1527" w:rsidRDefault="00BD1527" w:rsidP="00BD1527">
      <w:pPr>
        <w:rPr>
          <w:b/>
        </w:rPr>
      </w:pPr>
    </w:p>
    <w:p w:rsidR="00BD1527" w:rsidRPr="004736B0" w:rsidRDefault="00BD1527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E03EB5" w:rsidRPr="00E03EB5" w:rsidRDefault="00E03EB5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BD1527">
      <w:r>
        <w:t>3.    Oświadczamy, że firma jest płatnikiem podatku VAT o numerze identyfikacyjnym</w:t>
      </w:r>
    </w:p>
    <w:p w:rsidR="00BD1527" w:rsidRDefault="00BD1527" w:rsidP="00BD1527">
      <w:r>
        <w:t xml:space="preserve">       NIP .......................................................</w:t>
      </w:r>
    </w:p>
    <w:p w:rsidR="00BD1527" w:rsidRDefault="00BD1527" w:rsidP="00BD1527">
      <w:r>
        <w:t xml:space="preserve">     </w:t>
      </w:r>
    </w:p>
    <w:p w:rsidR="00BD1527" w:rsidRDefault="00BD1527" w:rsidP="00BD1527">
      <w:pPr>
        <w:ind w:left="720"/>
      </w:pPr>
    </w:p>
    <w:p w:rsidR="00BD1527" w:rsidRDefault="00BD1527" w:rsidP="00E03EB5"/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5323F"/>
    <w:rsid w:val="000C3080"/>
    <w:rsid w:val="00120D83"/>
    <w:rsid w:val="00171C3F"/>
    <w:rsid w:val="002542D9"/>
    <w:rsid w:val="00333599"/>
    <w:rsid w:val="00453972"/>
    <w:rsid w:val="005068EF"/>
    <w:rsid w:val="0080215F"/>
    <w:rsid w:val="00820A50"/>
    <w:rsid w:val="009306DD"/>
    <w:rsid w:val="00B1747C"/>
    <w:rsid w:val="00BD1527"/>
    <w:rsid w:val="00CC3171"/>
    <w:rsid w:val="00DF1261"/>
    <w:rsid w:val="00E03EB5"/>
    <w:rsid w:val="00F21067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2</cp:revision>
  <cp:lastPrinted>2016-03-31T10:37:00Z</cp:lastPrinted>
  <dcterms:created xsi:type="dcterms:W3CDTF">2016-06-21T11:23:00Z</dcterms:created>
  <dcterms:modified xsi:type="dcterms:W3CDTF">2016-06-21T11:23:00Z</dcterms:modified>
</cp:coreProperties>
</file>