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B U R M I S T R Z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Miasta i Gminy Białobrzegi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45EE">
        <w:rPr>
          <w:b/>
          <w:bCs/>
          <w:color w:val="000000"/>
        </w:rPr>
        <w:t xml:space="preserve">na wolne stanowisko urzędnicze 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INSPEKTOR</w:t>
      </w: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 xml:space="preserve">W WYDZIALE GOSPODARKI PRZESTRZENNEJ, </w:t>
      </w: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GOSPODARKI GRUNTAMI I ODPADÓW KOMUNALNYCH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URZĘDU MIASTA I GMINY W BIAŁOBRZEGACH</w:t>
      </w:r>
      <w:r>
        <w:rPr>
          <w:b/>
          <w:bCs/>
          <w:color w:val="000000"/>
        </w:rPr>
        <w:t xml:space="preserve">, </w:t>
      </w: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PLAC ZYGMUNTA STAREGO 9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umowa o pracę  na czas określony z możliwością zatrudnienia </w:t>
      </w:r>
    </w:p>
    <w:p w:rsidR="00F77A29" w:rsidRPr="00F41685" w:rsidRDefault="00F77A29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na czas nieokreślony,  wymiar czasu pracy – 1 etat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7920">
        <w:rPr>
          <w:b/>
          <w:bCs/>
          <w:color w:val="000000"/>
        </w:rPr>
        <w:t>I. Wymagania niezb</w:t>
      </w:r>
      <w:r w:rsidRPr="00B17920">
        <w:rPr>
          <w:rFonts w:eastAsia="TimesNewRoman,Bold" w:cs="TimesNewRoman,Bold" w:hint="eastAsia"/>
          <w:b/>
          <w:bCs/>
          <w:color w:val="000000"/>
        </w:rPr>
        <w:t>ę</w:t>
      </w:r>
      <w:r w:rsidRPr="00B17920">
        <w:rPr>
          <w:b/>
          <w:bCs/>
          <w:color w:val="000000"/>
        </w:rPr>
        <w:t>dne: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obywatelstwo polskie, z zastrzeżeniem art. 11 ust. 2 i 3 ustawy o pracownikach samorządowych;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pełna zdolność do czynności prawnych oraz korzystanie z pełni praw publicznych;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wykształcenie: wyższe;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brak skazania za przestępstwo umyślne ścigane z oskarżenia publicznego lub umyślne przestępstwo skarbowe; 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nieposzlakowana opinia;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co najmniej 3  letni staż pracy; </w:t>
      </w:r>
    </w:p>
    <w:p w:rsidR="00F77A29" w:rsidRPr="00B545EE" w:rsidRDefault="00F77A29" w:rsidP="00B545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znajomość przepisów prawa</w:t>
      </w:r>
      <w:r w:rsidR="00082523">
        <w:rPr>
          <w:bCs/>
          <w:color w:val="000000"/>
        </w:rPr>
        <w:t xml:space="preserve"> w zakresie ustawy o samorządzie gminnym, ustawy                        o utrzymaniu czystości i porządku w gminach, ustawy ordynacja podatkowa, ustawy                o odpadach, Kodeksu postępowania administracyjnego. </w:t>
      </w:r>
    </w:p>
    <w:p w:rsidR="00F77A29" w:rsidRPr="00BE42A1" w:rsidRDefault="00F77A29" w:rsidP="00F77A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54783">
        <w:rPr>
          <w:b/>
          <w:color w:val="000000"/>
        </w:rPr>
        <w:t xml:space="preserve"> </w:t>
      </w:r>
      <w:r w:rsidRPr="00B54783">
        <w:rPr>
          <w:b/>
          <w:bCs/>
          <w:color w:val="000000"/>
        </w:rPr>
        <w:t>II. Wymagania dodatkowe:</w:t>
      </w:r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praktyka zawodow</w:t>
      </w:r>
      <w:r w:rsidR="00825F01">
        <w:rPr>
          <w:color w:val="000000"/>
        </w:rPr>
        <w:t>a w zakresie gospodarki odpadami;</w:t>
      </w:r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obsługi komputera;</w:t>
      </w:r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samodzielno</w:t>
      </w:r>
      <w:r w:rsidR="003B15C4">
        <w:rPr>
          <w:color w:val="000000"/>
        </w:rPr>
        <w:t>ść, umiejętność pracy w zespole;</w:t>
      </w:r>
      <w:bookmarkStart w:id="0" w:name="_GoBack"/>
      <w:bookmarkEnd w:id="0"/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bezkonfliktowość, komunikatywność.</w:t>
      </w:r>
    </w:p>
    <w:p w:rsidR="00F77A29" w:rsidRDefault="00F77A29" w:rsidP="00F77A29">
      <w:pPr>
        <w:autoSpaceDE w:val="0"/>
        <w:autoSpaceDN w:val="0"/>
        <w:adjustRightInd w:val="0"/>
        <w:ind w:left="420"/>
        <w:jc w:val="both"/>
        <w:rPr>
          <w:b/>
          <w:color w:val="000000"/>
        </w:rPr>
      </w:pPr>
      <w:r w:rsidRPr="00223216">
        <w:rPr>
          <w:b/>
          <w:color w:val="000000"/>
        </w:rPr>
        <w:t>Wskaźnik</w:t>
      </w:r>
      <w:r>
        <w:rPr>
          <w:b/>
          <w:color w:val="000000"/>
        </w:rPr>
        <w:t xml:space="preserve"> zatrudnienia osób niepełnosprawnych:</w:t>
      </w:r>
    </w:p>
    <w:p w:rsidR="00B545EE" w:rsidRPr="004465D5" w:rsidRDefault="00F77A29" w:rsidP="00B545EE">
      <w:pPr>
        <w:autoSpaceDE w:val="0"/>
        <w:autoSpaceDN w:val="0"/>
        <w:adjustRightInd w:val="0"/>
        <w:ind w:left="420"/>
        <w:jc w:val="both"/>
        <w:rPr>
          <w:b/>
          <w:color w:val="000000"/>
        </w:rPr>
      </w:pPr>
      <w:r>
        <w:rPr>
          <w:color w:val="000000"/>
        </w:rPr>
        <w:t xml:space="preserve">W miesiącu poprzedzającym datę upublicznienia ogłoszenia wskaźnik zatrudnienia osób niepełnosprawnych w tutejszym Urzędzie, w rozumieniu przepisów o rehabilitacji zawodowej i społecznej oraz zatrudnianiu osób niepełnosprawnych, jest wyższy niż 6%. </w:t>
      </w:r>
      <w:r w:rsidRPr="00223216">
        <w:rPr>
          <w:b/>
          <w:color w:val="000000"/>
        </w:rPr>
        <w:t xml:space="preserve"> </w:t>
      </w:r>
    </w:p>
    <w:p w:rsidR="00F77A29" w:rsidRPr="00E62CE4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2CE4">
        <w:rPr>
          <w:b/>
          <w:color w:val="000000"/>
        </w:rPr>
        <w:t xml:space="preserve"> </w:t>
      </w:r>
      <w:r w:rsidRPr="00E62CE4">
        <w:rPr>
          <w:b/>
          <w:bCs/>
          <w:color w:val="000000"/>
        </w:rPr>
        <w:t>III. Zakres wykonywanych zada</w:t>
      </w:r>
      <w:r w:rsidRPr="00E62CE4">
        <w:rPr>
          <w:rFonts w:eastAsia="TimesNewRoman,Bold" w:cs="TimesNewRoman,Bold" w:hint="eastAsia"/>
          <w:b/>
          <w:bCs/>
          <w:color w:val="000000"/>
        </w:rPr>
        <w:t>ń</w:t>
      </w:r>
      <w:r w:rsidRPr="00E62CE4">
        <w:rPr>
          <w:rFonts w:eastAsia="TimesNewRoman,Bold" w:cs="TimesNewRoman,Bold"/>
          <w:b/>
          <w:bCs/>
          <w:color w:val="000000"/>
        </w:rPr>
        <w:t xml:space="preserve"> </w:t>
      </w:r>
      <w:r w:rsidRPr="00E62CE4">
        <w:rPr>
          <w:b/>
          <w:bCs/>
          <w:color w:val="000000"/>
        </w:rPr>
        <w:t>na stanowisku:</w:t>
      </w:r>
    </w:p>
    <w:p w:rsidR="00DD1A77" w:rsidRDefault="00B7021E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D1A77">
        <w:rPr>
          <w:color w:val="000000"/>
        </w:rPr>
        <w:t xml:space="preserve">rowadzenie spraw z zakresu ustawy o utrzymaniu czystości i porządku w gminach, regulaminu utrzymania czystości i porządku, w tym spraw związanych </w:t>
      </w:r>
      <w:r w:rsidR="00373F27">
        <w:rPr>
          <w:color w:val="000000"/>
        </w:rPr>
        <w:t xml:space="preserve">                                            </w:t>
      </w:r>
      <w:r w:rsidR="00DD1A77">
        <w:rPr>
          <w:color w:val="000000"/>
        </w:rPr>
        <w:t>z funkcjonowaniem systemu gospodarowania odpadami komunalnymi na terenie gminy, w szczególności:</w:t>
      </w:r>
    </w:p>
    <w:p w:rsidR="00825F01" w:rsidRDefault="00825F01" w:rsidP="00825F01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141CD">
        <w:rPr>
          <w:color w:val="000000"/>
        </w:rPr>
        <w:t xml:space="preserve">obsługa systemu informatycznego </w:t>
      </w:r>
      <w:r>
        <w:rPr>
          <w:color w:val="000000"/>
        </w:rPr>
        <w:t>odbioru i zagospodarowania odpadów komunalnych;</w:t>
      </w:r>
    </w:p>
    <w:p w:rsidR="00B7021E" w:rsidRDefault="00B7021E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przyjmowanie, weryfikowanie i prowadzenie ewidencji deklaracji o wysokości opłaty za gospodarowanie odpadami komunalnymi zobowiązanych podmiotów oraz naliczanie i dokonywanie przypisów/odpisów opłaty za gospodarowanie odpadami komunalnymi,</w:t>
      </w:r>
    </w:p>
    <w:p w:rsidR="00373F27" w:rsidRDefault="00B7021E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373F27">
        <w:rPr>
          <w:color w:val="000000"/>
        </w:rPr>
        <w:t xml:space="preserve">opracowywanie potrzebnych dokumentów, analiz oraz projektów uchwał                </w:t>
      </w:r>
      <w:r w:rsidR="005B50C3">
        <w:rPr>
          <w:color w:val="000000"/>
        </w:rPr>
        <w:t xml:space="preserve">                 </w:t>
      </w:r>
      <w:r w:rsidR="00373F27">
        <w:rPr>
          <w:color w:val="000000"/>
        </w:rPr>
        <w:t xml:space="preserve">        i aktów prawa miejscowego z zakresu gospodarowania odpadami komunalnymi,</w:t>
      </w:r>
    </w:p>
    <w:p w:rsidR="00194F9C" w:rsidRDefault="005B50C3" w:rsidP="001458D8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 w:rsidR="001458D8">
        <w:rPr>
          <w:color w:val="000000"/>
        </w:rPr>
        <w:t xml:space="preserve"> </w:t>
      </w:r>
      <w:r w:rsidR="001458D8">
        <w:rPr>
          <w:color w:val="000000"/>
        </w:rPr>
        <w:tab/>
      </w:r>
      <w:r w:rsidR="00D5042B">
        <w:rPr>
          <w:color w:val="000000"/>
        </w:rPr>
        <w:t xml:space="preserve">przygotowywanie oraz przedkładanie odpowiednim organom przewidzianych prawem </w:t>
      </w:r>
      <w:r>
        <w:rPr>
          <w:color w:val="000000"/>
        </w:rPr>
        <w:t xml:space="preserve">     </w:t>
      </w:r>
      <w:r w:rsidR="00D5042B">
        <w:rPr>
          <w:color w:val="000000"/>
        </w:rPr>
        <w:t xml:space="preserve">sprawozdań i informacji dotyczących gospodarowania </w:t>
      </w:r>
      <w:r w:rsidR="00194F9C">
        <w:rPr>
          <w:color w:val="000000"/>
        </w:rPr>
        <w:t>odpadami komunalnymi,</w:t>
      </w:r>
    </w:p>
    <w:p w:rsidR="00D5188C" w:rsidRDefault="00194F9C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D5188C">
        <w:rPr>
          <w:color w:val="000000"/>
        </w:rPr>
        <w:t>nadzór nad wykonaniem przez gminę obowiązku osiągnięcia odpowiednich poziomów recyklingu,</w:t>
      </w:r>
    </w:p>
    <w:p w:rsidR="00642F80" w:rsidRDefault="00D5188C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>prowadzenie rejestru działalności regulowanej w zakresie</w:t>
      </w:r>
      <w:r w:rsidR="004C74AE">
        <w:rPr>
          <w:color w:val="000000"/>
        </w:rPr>
        <w:t xml:space="preserve"> odbierania odpadów komunalnych od właścicieli nieruchomości oraz opróżniania zbiorników bezodpływowych, sprawowanie nadzoru i kontroli tych podmiotów pod względem przestrzegania przepisów prawa oraz spełniania stawianych</w:t>
      </w:r>
      <w:r w:rsidR="00642F80">
        <w:rPr>
          <w:color w:val="000000"/>
        </w:rPr>
        <w:t xml:space="preserve"> </w:t>
      </w:r>
      <w:r w:rsidR="004C74AE">
        <w:rPr>
          <w:color w:val="000000"/>
        </w:rPr>
        <w:t>wymagań</w:t>
      </w:r>
      <w:r w:rsidR="00642F80">
        <w:rPr>
          <w:color w:val="000000"/>
        </w:rPr>
        <w:t>,</w:t>
      </w:r>
    </w:p>
    <w:p w:rsidR="008E39DE" w:rsidRDefault="00642F80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45238A">
        <w:rPr>
          <w:color w:val="000000"/>
        </w:rPr>
        <w:t>prowadzenie postępowań oraz przygotowywanie projektów decyzji w sprawie ustalenia wysokości opłaty</w:t>
      </w:r>
      <w:r w:rsidR="00745D62">
        <w:rPr>
          <w:color w:val="000000"/>
        </w:rPr>
        <w:t xml:space="preserve"> za gospodarowanie odpadami komunalnymi wobec właścicieli nieruchomości, którzy nie wywiązali się z obowiązku złożenia deklaracji o wysokości opłaty albo powstania uzasadnionych wątpliwości</w:t>
      </w:r>
      <w:r w:rsidR="008E39DE">
        <w:rPr>
          <w:color w:val="000000"/>
        </w:rPr>
        <w:t>, co do danych zawartych w złożonej przez  nich deklaracji, stosowanie ulg w zakresie opłaty za gospodarowanie odpadami komunalnymi,</w:t>
      </w:r>
    </w:p>
    <w:p w:rsidR="00137458" w:rsidRDefault="008E39DE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137458">
        <w:rPr>
          <w:color w:val="000000"/>
        </w:rPr>
        <w:t>prowadzenie ewidencji zbiorników bezodpływowych, przydomowych oczyszczalni ścieków, umów zawartych na zbieranie odpadów komunalnych,</w:t>
      </w:r>
    </w:p>
    <w:p w:rsidR="00137458" w:rsidRDefault="00137458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monitoring prawidłowości realizacji umowy na odbiór i zagospodarowanie odpadów komunalnych,</w:t>
      </w:r>
    </w:p>
    <w:p w:rsidR="00137458" w:rsidRDefault="00137458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współudział w przygotowaniu i prowadzeniu postępowań o udzielenie zamówień publicznych na odbiór i zagospodarowanie odpadów komunalnych,</w:t>
      </w:r>
    </w:p>
    <w:p w:rsidR="00F77A29" w:rsidRPr="005B50C3" w:rsidRDefault="00137458" w:rsidP="005B50C3">
      <w:pPr>
        <w:autoSpaceDE w:val="0"/>
        <w:autoSpaceDN w:val="0"/>
        <w:adjustRightInd w:val="0"/>
        <w:ind w:left="705" w:hanging="34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wydawanie zezwoleń na świadczenie usług w zakresie opróżniania zbiorników bezodpływowych i transportu nieczystości ciekłych</w:t>
      </w:r>
      <w:r w:rsidR="005B50C3">
        <w:rPr>
          <w:color w:val="000000"/>
        </w:rPr>
        <w:t>.</w:t>
      </w:r>
      <w:r w:rsidR="00D5188C">
        <w:rPr>
          <w:color w:val="000000"/>
        </w:rPr>
        <w:t xml:space="preserve"> </w:t>
      </w:r>
      <w:r w:rsidR="00B7021E">
        <w:rPr>
          <w:color w:val="000000"/>
        </w:rPr>
        <w:t xml:space="preserve"> </w:t>
      </w:r>
    </w:p>
    <w:p w:rsidR="00F77A29" w:rsidRDefault="00A30F31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Realizacja zadań wynikających z ustawy o odpadach. </w:t>
      </w:r>
    </w:p>
    <w:p w:rsidR="00F77A29" w:rsidRDefault="00A30F31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Planowanie i inicjowanie działań służących ochronie środowiska oraz prowadzenie kampanii edukacyjno-informacyjnej wśród mieszkańców w zakresie gospodarki odpadami.</w:t>
      </w:r>
    </w:p>
    <w:p w:rsidR="00F77A29" w:rsidRDefault="00A30F31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Przygotowywanie informacji wynikających z prowadzonego zakresu do  umieszczania na stronach internetowych</w:t>
      </w:r>
      <w:r w:rsidR="007D600B">
        <w:rPr>
          <w:color w:val="000000"/>
        </w:rPr>
        <w:t xml:space="preserve"> Urzędu.</w:t>
      </w:r>
    </w:p>
    <w:p w:rsidR="00F77A29" w:rsidRDefault="007D600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Przygotowanie projektów odpowiedzi w sprawach merytorycznych, skarg i wniosków w zakresie prowadzonych zadań.</w:t>
      </w:r>
    </w:p>
    <w:p w:rsidR="00F77A29" w:rsidRDefault="00605CB0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w zakresie ustawy z dnia 20 maja 1933 r. o grobach i cmentarzach wojennych</w:t>
      </w:r>
      <w:r w:rsidR="00B545EE">
        <w:rPr>
          <w:color w:val="000000"/>
        </w:rPr>
        <w:t xml:space="preserve"> (</w:t>
      </w:r>
      <w:r w:rsidR="00E26111">
        <w:rPr>
          <w:color w:val="000000"/>
        </w:rPr>
        <w:t xml:space="preserve">Dz. U. Nr 39 poz.311 z </w:t>
      </w:r>
      <w:proofErr w:type="spellStart"/>
      <w:r w:rsidR="00E26111">
        <w:rPr>
          <w:color w:val="000000"/>
        </w:rPr>
        <w:t>późn</w:t>
      </w:r>
      <w:proofErr w:type="spellEnd"/>
      <w:r w:rsidR="00E26111">
        <w:rPr>
          <w:color w:val="000000"/>
        </w:rPr>
        <w:t>. zm.):</w:t>
      </w:r>
    </w:p>
    <w:p w:rsidR="008738F9" w:rsidRDefault="00F731E7" w:rsidP="00F731E7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E26111">
        <w:rPr>
          <w:color w:val="000000"/>
        </w:rPr>
        <w:t>prowadzenie kart identyfikacyjnych grobów wojennych i ich dokumentacji,                      -</w:t>
      </w:r>
      <w:r>
        <w:rPr>
          <w:color w:val="000000"/>
        </w:rPr>
        <w:t>-</w:t>
      </w:r>
      <w:r w:rsidR="00E26111">
        <w:rPr>
          <w:color w:val="000000"/>
        </w:rPr>
        <w:tab/>
        <w:t>kontakt z organizacjami pozarządowymi w celu opieki nad grobami,</w:t>
      </w:r>
    </w:p>
    <w:p w:rsidR="00E26111" w:rsidRDefault="008738F9" w:rsidP="00F731E7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wykonywanie wniosków do UW o dofinansowanie robót remontow</w:t>
      </w:r>
      <w:r w:rsidR="009871C4">
        <w:rPr>
          <w:color w:val="000000"/>
        </w:rPr>
        <w:t>ych.</w:t>
      </w:r>
      <w:r w:rsidR="00E26111">
        <w:rPr>
          <w:color w:val="000000"/>
        </w:rPr>
        <w:tab/>
      </w:r>
    </w:p>
    <w:p w:rsidR="00F77A29" w:rsidRDefault="008738F9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Organizacja i nadzór nad kąpieliskiem lub miejscem wykorzystywanym do kąpieli nad rzeką Pilicą.</w:t>
      </w:r>
      <w:r w:rsidR="00F77A29">
        <w:rPr>
          <w:color w:val="000000"/>
        </w:rPr>
        <w:t xml:space="preserve">  </w:t>
      </w:r>
    </w:p>
    <w:p w:rsidR="00F77A29" w:rsidRDefault="008738F9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Udzielanie zezwoleń na świadczenie usług w zakresie ochrony przed bezdomnymi zwierzętami.</w:t>
      </w:r>
    </w:p>
    <w:p w:rsidR="00F77A29" w:rsidRPr="00B545EE" w:rsidRDefault="008738F9" w:rsidP="002102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Monitoring składowiska odpadów k</w:t>
      </w:r>
      <w:r w:rsidR="009871C4">
        <w:rPr>
          <w:color w:val="000000"/>
        </w:rPr>
        <w:t>omunalnych w miejscowości Sucha.</w:t>
      </w: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223216">
        <w:rPr>
          <w:b/>
          <w:bCs/>
          <w:color w:val="000000"/>
        </w:rPr>
        <w:t>IV. Wymagane dokumenty</w:t>
      </w:r>
      <w:r>
        <w:rPr>
          <w:b/>
          <w:bCs/>
          <w:color w:val="000000"/>
        </w:rPr>
        <w:t>: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list motywacyjny i życiorys (CV),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oryginał kwestionariusza osobowego osoby ubiegającej się o zatrudnienie,</w:t>
      </w:r>
    </w:p>
    <w:p w:rsidR="00F77A29" w:rsidRDefault="00F77A29" w:rsidP="00F77A29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kopie świadectw pracy lub innych dokumentów potwierdzających okres zatrudnienia,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kopie dokumentów potwierdzających wykształcenie i kwalifikacje zawodowe, 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inne dokumenty o posiadanych kwalifikacjach i umiejętnościach,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o: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a) pełnej zdolności do czynności prawnych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b) korzystaniu z pełni praw publicznych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c) posiadaniu obywatelstwa polskiego,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oświadczenie, o braku skazania prawomocnym wyrokiem sądu za umyślne przestępstwo ścigane z oskarżenia publicznego lub umyślne przestępstwo skarbowe (zaświadczenie o niekaralności z Krajowego Rejestru Karnego, dostarczone przed nawiązaniem stosunku pracy),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oświadczenie o wyrażeniu zgody na przetwarzanie danych osobowych kandydatów dla potrzeb rekrutacji zgodnie z ustawą z dnia 29 sierpnia 1997 r. o ochronie</w:t>
      </w:r>
      <w:r w:rsidR="00457B92">
        <w:rPr>
          <w:bCs/>
          <w:color w:val="000000"/>
        </w:rPr>
        <w:t xml:space="preserve"> danych osobowych (Dz. U. z 2015 r. poz. 2135</w:t>
      </w:r>
      <w:r>
        <w:rPr>
          <w:bCs/>
          <w:color w:val="000000"/>
        </w:rPr>
        <w:t xml:space="preserve"> j. t.) oraz ustawą z dnia 21 listopada 2008 r.            o pracownikach samorządowych (Dz. U. z 2014 r. poz. 1202 j. t.).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Wymagane dokumenty apli</w:t>
      </w:r>
      <w:r w:rsidR="009141CD">
        <w:rPr>
          <w:b/>
          <w:bCs/>
          <w:color w:val="000000"/>
        </w:rPr>
        <w:t xml:space="preserve">kacyjne należy składać </w:t>
      </w:r>
      <w:r>
        <w:rPr>
          <w:b/>
          <w:bCs/>
          <w:color w:val="000000"/>
        </w:rPr>
        <w:t xml:space="preserve"> w </w:t>
      </w:r>
      <w:r w:rsidR="009141CD">
        <w:rPr>
          <w:b/>
          <w:bCs/>
          <w:color w:val="000000"/>
        </w:rPr>
        <w:t>terminie do dnia</w:t>
      </w:r>
      <w:r w:rsidR="002913AE">
        <w:rPr>
          <w:b/>
          <w:bCs/>
          <w:color w:val="000000"/>
        </w:rPr>
        <w:t xml:space="preserve"> 18</w:t>
      </w:r>
      <w:r w:rsidR="0021027D">
        <w:rPr>
          <w:b/>
          <w:bCs/>
          <w:color w:val="000000"/>
        </w:rPr>
        <w:t>.01.</w:t>
      </w:r>
      <w:r>
        <w:rPr>
          <w:b/>
          <w:bCs/>
          <w:color w:val="000000"/>
        </w:rPr>
        <w:t xml:space="preserve">2016 r. </w:t>
      </w:r>
      <w:r>
        <w:rPr>
          <w:bCs/>
          <w:color w:val="000000"/>
        </w:rPr>
        <w:t xml:space="preserve"> w sekretariacie Urzędu Miasta i Gminy w Białobrzegach, Plac Zygmunta Starego 9,</w:t>
      </w:r>
      <w:r w:rsidR="009141CD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pokój nr 23 – w zamkniętych kopertach z dopiskiem: „Dotyczy naboru na stanowisko: </w:t>
      </w:r>
      <w:r>
        <w:rPr>
          <w:b/>
          <w:bCs/>
          <w:color w:val="000000"/>
        </w:rPr>
        <w:t>INSPEKTOR W WYDZIALE GOSPODARKI PRZESTRZENNEJ, GOSPODARKI GRUNTAMI I ODPADÓW KOMUNALNYCH”.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>Inne dokumenty poza wskazanymi wyżej nie będą przyjmowane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Urzędu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Konkurs zostanie przeprowadzony zgodnie z Regulaminem naboru na wolne stanowiska urzędnicze i kierownicze stanowiska urzędnicze zatwierdzonym Zarządzeniem           </w:t>
      </w:r>
      <w:r w:rsidR="0026375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  Nr 93/2011 Burmistrza Miasta i Gminy Białobrzegi z dnia 9 listopada 2011 r. 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Informacja o wyniku naboru będzie umieszczona w Biuletynie Informacji Publicznej </w:t>
      </w:r>
      <w:hyperlink r:id="rId5" w:history="1">
        <w:r w:rsidRPr="00A7200D">
          <w:rPr>
            <w:rStyle w:val="Hipercze"/>
            <w:bCs/>
          </w:rPr>
          <w:t>www.bip.bialobrzegi.pl</w:t>
        </w:r>
        <w:r>
          <w:rPr>
            <w:rStyle w:val="Hipercze"/>
            <w:bCs/>
          </w:rPr>
          <w:t xml:space="preserve"> </w:t>
        </w:r>
      </w:hyperlink>
      <w:r>
        <w:rPr>
          <w:bCs/>
          <w:color w:val="000000"/>
        </w:rPr>
        <w:t xml:space="preserve">, na stronie internetowej </w:t>
      </w:r>
      <w:hyperlink r:id="rId6" w:history="1">
        <w:r w:rsidRPr="005C5EF6">
          <w:rPr>
            <w:rStyle w:val="Hipercze"/>
            <w:bCs/>
          </w:rPr>
          <w:t>www.bialobrzegi.pl</w:t>
        </w:r>
      </w:hyperlink>
      <w:r>
        <w:rPr>
          <w:bCs/>
          <w:color w:val="000000"/>
        </w:rPr>
        <w:t xml:space="preserve"> oraz na tablicy informacyjnej Urzędu Miasta i Gminy w Białobrzegach.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Wymagane dokumenty aplikacyjne: list motywacyjny, CV (z dokładnym przebiegiem kariery zawodowej) winny zawierać klauzulę: </w:t>
      </w:r>
      <w:r>
        <w:rPr>
          <w:bCs/>
          <w:i/>
          <w:color w:val="000000"/>
        </w:rPr>
        <w:t>Wyrażam  zgodę na przetwarzanie moich danych osobowych, zawartych w ofercie pracy dla potrzeb niezbędnych do realizacji procesu rekrutacji, zgodnie z ustawą z dnia 29 sierpnia 1997 r. o ochronie</w:t>
      </w:r>
      <w:r w:rsidR="00903E33">
        <w:rPr>
          <w:bCs/>
          <w:i/>
          <w:color w:val="000000"/>
        </w:rPr>
        <w:t xml:space="preserve"> danych osobowych (Dz. U. z 2015 r. poz. 2135</w:t>
      </w:r>
      <w:r>
        <w:rPr>
          <w:bCs/>
          <w:i/>
          <w:color w:val="000000"/>
        </w:rPr>
        <w:t xml:space="preserve"> j. t.) oraz ustawą  z dnia 21 listopada 2008 r.      </w:t>
      </w:r>
      <w:r w:rsidR="00263754">
        <w:rPr>
          <w:bCs/>
          <w:i/>
          <w:color w:val="000000"/>
        </w:rPr>
        <w:t xml:space="preserve">              </w:t>
      </w:r>
      <w:r>
        <w:rPr>
          <w:bCs/>
          <w:i/>
          <w:color w:val="000000"/>
        </w:rPr>
        <w:t xml:space="preserve">         o pracownikach samorządowych (Dz. U. z 2014 r. poz. 1202 j. t.).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Pr="00AA27CD">
        <w:rPr>
          <w:bCs/>
          <w:color w:val="000000"/>
        </w:rPr>
        <w:t>Burmistrz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           </w:t>
      </w:r>
      <w:r>
        <w:rPr>
          <w:bCs/>
          <w:color w:val="000000"/>
        </w:rPr>
        <w:t xml:space="preserve">  </w:t>
      </w:r>
      <w:r w:rsidRPr="00AA27CD">
        <w:rPr>
          <w:bCs/>
          <w:color w:val="000000"/>
        </w:rPr>
        <w:t xml:space="preserve"> Miasta i Gminy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>
        <w:rPr>
          <w:bCs/>
          <w:color w:val="000000"/>
        </w:rPr>
        <w:t>Adam Bolek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21027D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Białobrzegi, dnia 05.01.2016 r.</w:t>
      </w:r>
      <w:r w:rsidR="00F77A29">
        <w:rPr>
          <w:bCs/>
          <w:color w:val="000000"/>
        </w:rPr>
        <w:t xml:space="preserve"> </w:t>
      </w:r>
    </w:p>
    <w:p w:rsidR="00F77A29" w:rsidRPr="00C426DB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/>
    <w:sectPr w:rsidR="00F6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65"/>
    <w:multiLevelType w:val="hybridMultilevel"/>
    <w:tmpl w:val="14AED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E3EC8"/>
    <w:multiLevelType w:val="hybridMultilevel"/>
    <w:tmpl w:val="9DCAD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05154"/>
    <w:multiLevelType w:val="hybridMultilevel"/>
    <w:tmpl w:val="9580C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2270C"/>
    <w:multiLevelType w:val="hybridMultilevel"/>
    <w:tmpl w:val="55CAB54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8"/>
    <w:rsid w:val="00082523"/>
    <w:rsid w:val="00137458"/>
    <w:rsid w:val="001458D8"/>
    <w:rsid w:val="00194F9C"/>
    <w:rsid w:val="0021027D"/>
    <w:rsid w:val="00263754"/>
    <w:rsid w:val="002913AE"/>
    <w:rsid w:val="00373F27"/>
    <w:rsid w:val="003B15C4"/>
    <w:rsid w:val="0045238A"/>
    <w:rsid w:val="00457B92"/>
    <w:rsid w:val="004C74AE"/>
    <w:rsid w:val="00526CFE"/>
    <w:rsid w:val="005B50C3"/>
    <w:rsid w:val="005B5B59"/>
    <w:rsid w:val="00605CB0"/>
    <w:rsid w:val="00642F80"/>
    <w:rsid w:val="00745D62"/>
    <w:rsid w:val="007D600B"/>
    <w:rsid w:val="00825F01"/>
    <w:rsid w:val="008738F9"/>
    <w:rsid w:val="008E39DE"/>
    <w:rsid w:val="00903E33"/>
    <w:rsid w:val="009141CD"/>
    <w:rsid w:val="009871C4"/>
    <w:rsid w:val="00A30F31"/>
    <w:rsid w:val="00A325C8"/>
    <w:rsid w:val="00B545EE"/>
    <w:rsid w:val="00B7021E"/>
    <w:rsid w:val="00BA4856"/>
    <w:rsid w:val="00D5042B"/>
    <w:rsid w:val="00D5188C"/>
    <w:rsid w:val="00DD1A77"/>
    <w:rsid w:val="00E26111"/>
    <w:rsid w:val="00F6404D"/>
    <w:rsid w:val="00F731E7"/>
    <w:rsid w:val="00F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1D6D-4A67-4439-BE79-F9D1601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brzegi.pl" TargetMode="External"/><Relationship Id="rId5" Type="http://schemas.openxmlformats.org/officeDocument/2006/relationships/hyperlink" Target="http://www.bip.bialobrzegi.plobrzegigmw.e-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25</cp:revision>
  <cp:lastPrinted>2016-01-05T10:30:00Z</cp:lastPrinted>
  <dcterms:created xsi:type="dcterms:W3CDTF">2015-12-29T10:13:00Z</dcterms:created>
  <dcterms:modified xsi:type="dcterms:W3CDTF">2016-01-05T10:33:00Z</dcterms:modified>
</cp:coreProperties>
</file>