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DC" w:rsidRPr="0041547D" w:rsidRDefault="00206605" w:rsidP="005E5ED2">
      <w:pPr>
        <w:pStyle w:val="Tekstpodstawowy2"/>
        <w:shd w:val="clear" w:color="auto" w:fill="E6E6E6"/>
        <w:rPr>
          <w:rFonts w:ascii="Times New Roman" w:hAnsi="Times New Roman"/>
          <w:b w:val="0"/>
          <w:i w:val="0"/>
          <w:sz w:val="28"/>
        </w:rPr>
      </w:pPr>
      <w:r w:rsidRPr="0041547D">
        <w:rPr>
          <w:rFonts w:ascii="Times New Roman" w:hAnsi="Times New Roman"/>
          <w:i w:val="0"/>
          <w:sz w:val="28"/>
        </w:rPr>
        <w:t>Sesja Nr X</w:t>
      </w:r>
      <w:r w:rsidR="003A52D7" w:rsidRPr="0041547D">
        <w:rPr>
          <w:rFonts w:ascii="Times New Roman" w:hAnsi="Times New Roman"/>
          <w:i w:val="0"/>
          <w:sz w:val="28"/>
        </w:rPr>
        <w:t>V/2016</w:t>
      </w:r>
      <w:r w:rsidR="00DC71DC" w:rsidRPr="0041547D">
        <w:rPr>
          <w:rFonts w:ascii="Times New Roman" w:hAnsi="Times New Roman"/>
          <w:i w:val="0"/>
          <w:sz w:val="28"/>
        </w:rPr>
        <w:t xml:space="preserve"> Rady Miasta i Gminy Białobrzegi                                                                 </w:t>
      </w:r>
      <w:r w:rsidR="003A52D7" w:rsidRPr="0041547D">
        <w:rPr>
          <w:rFonts w:ascii="Times New Roman" w:hAnsi="Times New Roman"/>
          <w:i w:val="0"/>
          <w:sz w:val="28"/>
        </w:rPr>
        <w:t>-   dnia 28 stycznia 2016</w:t>
      </w:r>
      <w:r w:rsidR="00DC71DC" w:rsidRPr="0041547D">
        <w:rPr>
          <w:rFonts w:ascii="Times New Roman" w:hAnsi="Times New Roman"/>
          <w:i w:val="0"/>
          <w:sz w:val="28"/>
        </w:rPr>
        <w:t xml:space="preserve"> r.</w:t>
      </w:r>
      <w:r w:rsidR="00E73223" w:rsidRPr="0041547D">
        <w:rPr>
          <w:rFonts w:ascii="Times New Roman" w:hAnsi="Times New Roman"/>
          <w:i w:val="0"/>
          <w:sz w:val="28"/>
        </w:rPr>
        <w:t xml:space="preserve"> (kadencja 2014-2018</w:t>
      </w:r>
      <w:r w:rsidR="00082264" w:rsidRPr="0041547D">
        <w:rPr>
          <w:rFonts w:ascii="Times New Roman" w:hAnsi="Times New Roman"/>
          <w:i w:val="0"/>
          <w:sz w:val="28"/>
        </w:rPr>
        <w:t>)</w:t>
      </w:r>
    </w:p>
    <w:p w:rsidR="003D783C" w:rsidRPr="0041547D" w:rsidRDefault="003D783C" w:rsidP="005E5ED2">
      <w:pPr>
        <w:jc w:val="center"/>
        <w:rPr>
          <w:b/>
          <w:sz w:val="28"/>
          <w:szCs w:val="28"/>
        </w:rPr>
      </w:pPr>
    </w:p>
    <w:p w:rsidR="005E5ED2" w:rsidRPr="0041547D" w:rsidRDefault="005E5ED2" w:rsidP="007E02C6">
      <w:pPr>
        <w:rPr>
          <w:b/>
          <w:sz w:val="28"/>
          <w:szCs w:val="28"/>
        </w:rPr>
      </w:pPr>
    </w:p>
    <w:p w:rsidR="00DC71DC" w:rsidRPr="0041547D" w:rsidRDefault="00DC71DC" w:rsidP="005E5ED2">
      <w:pPr>
        <w:pStyle w:val="Nagwek4"/>
      </w:pPr>
      <w:r w:rsidRPr="0041547D">
        <w:t>Informacja</w:t>
      </w:r>
    </w:p>
    <w:p w:rsidR="00DC71DC" w:rsidRPr="0041547D" w:rsidRDefault="00DC71DC" w:rsidP="005E5ED2">
      <w:pPr>
        <w:jc w:val="center"/>
        <w:rPr>
          <w:b/>
          <w:sz w:val="28"/>
          <w:szCs w:val="28"/>
        </w:rPr>
      </w:pPr>
      <w:r w:rsidRPr="0041547D">
        <w:rPr>
          <w:b/>
          <w:sz w:val="28"/>
          <w:szCs w:val="28"/>
        </w:rPr>
        <w:t>o pracy Burmistrza Miasta i Gminy Białobrzegi i realizacji uchwał                                          za ok</w:t>
      </w:r>
      <w:r w:rsidR="000E7864" w:rsidRPr="0041547D">
        <w:rPr>
          <w:b/>
          <w:sz w:val="28"/>
          <w:szCs w:val="28"/>
        </w:rPr>
        <w:t>re</w:t>
      </w:r>
      <w:r w:rsidR="009E4132" w:rsidRPr="0041547D">
        <w:rPr>
          <w:b/>
          <w:sz w:val="28"/>
          <w:szCs w:val="28"/>
        </w:rPr>
        <w:t xml:space="preserve">s od </w:t>
      </w:r>
      <w:r w:rsidR="00582F13" w:rsidRPr="0041547D">
        <w:rPr>
          <w:b/>
          <w:sz w:val="28"/>
          <w:szCs w:val="28"/>
        </w:rPr>
        <w:t xml:space="preserve">dnia </w:t>
      </w:r>
      <w:r w:rsidR="003A52D7" w:rsidRPr="0041547D">
        <w:rPr>
          <w:b/>
          <w:sz w:val="28"/>
          <w:szCs w:val="28"/>
        </w:rPr>
        <w:t>30 grudnia</w:t>
      </w:r>
      <w:r w:rsidR="00A67DB9" w:rsidRPr="0041547D">
        <w:rPr>
          <w:b/>
          <w:sz w:val="28"/>
          <w:szCs w:val="28"/>
        </w:rPr>
        <w:t xml:space="preserve"> </w:t>
      </w:r>
      <w:r w:rsidRPr="0041547D">
        <w:rPr>
          <w:b/>
          <w:sz w:val="28"/>
          <w:szCs w:val="28"/>
        </w:rPr>
        <w:t>201</w:t>
      </w:r>
      <w:r w:rsidR="0070693C" w:rsidRPr="0041547D">
        <w:rPr>
          <w:b/>
          <w:sz w:val="28"/>
          <w:szCs w:val="28"/>
        </w:rPr>
        <w:t>5</w:t>
      </w:r>
      <w:r w:rsidRPr="0041547D">
        <w:rPr>
          <w:b/>
          <w:sz w:val="28"/>
          <w:szCs w:val="28"/>
        </w:rPr>
        <w:t xml:space="preserve"> r.  do obecnej sesji.</w:t>
      </w:r>
    </w:p>
    <w:p w:rsidR="005E5ED2" w:rsidRPr="0041547D" w:rsidRDefault="005E5ED2" w:rsidP="005E5ED2">
      <w:pPr>
        <w:jc w:val="both"/>
        <w:rPr>
          <w:sz w:val="28"/>
          <w:szCs w:val="28"/>
        </w:rPr>
      </w:pPr>
    </w:p>
    <w:p w:rsidR="00DC71DC" w:rsidRPr="0041547D" w:rsidRDefault="00DC71DC" w:rsidP="005E5ED2">
      <w:pPr>
        <w:shd w:val="clear" w:color="auto" w:fill="E6E6E6"/>
        <w:jc w:val="both"/>
        <w:rPr>
          <w:b/>
          <w:iCs/>
          <w:sz w:val="28"/>
          <w:szCs w:val="28"/>
          <w:u w:val="single"/>
        </w:rPr>
      </w:pPr>
      <w:r w:rsidRPr="0041547D">
        <w:rPr>
          <w:b/>
          <w:iCs/>
          <w:sz w:val="28"/>
          <w:szCs w:val="28"/>
          <w:u w:val="single"/>
        </w:rPr>
        <w:t>Wydział Inwestycji, Infrastruktury i Funduszy Strukturalnych</w:t>
      </w:r>
    </w:p>
    <w:p w:rsidR="003A52D7" w:rsidRPr="0041547D" w:rsidRDefault="003A52D7" w:rsidP="003A52D7">
      <w:pPr>
        <w:jc w:val="both"/>
        <w:rPr>
          <w:b/>
          <w:sz w:val="28"/>
          <w:szCs w:val="28"/>
        </w:rPr>
      </w:pPr>
    </w:p>
    <w:p w:rsidR="003A52D7" w:rsidRPr="0041547D" w:rsidRDefault="003A52D7" w:rsidP="00E50FE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Złożono wniosek aplikacyjny do Urzędu Marszałkowskiego Województwa Mazowieckiego o dofinansowanie w ramach poddziałania „Wsparcie inwestycji związanych z tworzeniem, ulepszaniem lub rozbudową wszystkich rodzajów małej infrastruktury, w tym inwestycji w energię odnawialną i w oszczędzanie energii” Programu Rozwoju Obszarów Wiejskich 2014-2020 projektu pn. „Przebudowa ulicy Aleja Kasztanowa w miejscowości Sucha w gminie Białobrzegi w zakresie wykonania ścieżki pieszo-rowerowej, remontu istniejących zjazdów, poszerzenia jezdni oraz przebudowy linii energetycznej niskiego napięcia”. Wartość wnioskowanego zadania wynosi 1.851.397,43zł, wnioskowana pomoc (63,63%) określona na kwotę 1.178.044zł;</w:t>
      </w:r>
    </w:p>
    <w:p w:rsidR="00E50FEE" w:rsidRPr="0041547D" w:rsidRDefault="00E50FEE" w:rsidP="00E50FEE">
      <w:pPr>
        <w:ind w:left="360"/>
        <w:jc w:val="both"/>
        <w:rPr>
          <w:rFonts w:eastAsia="Calibri"/>
          <w:sz w:val="28"/>
          <w:szCs w:val="28"/>
        </w:rPr>
      </w:pPr>
    </w:p>
    <w:p w:rsidR="003A52D7" w:rsidRPr="0041547D" w:rsidRDefault="003A52D7" w:rsidP="00E50FE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Opracowywany jest wniosek do Urzędu Marszałkowskiego Województwa Mazowieckiego o dofinansowanie w ramach środków pochodzących z wyłączenia gruntów z produkcji rolnej na realizację zadania „Przebudowa ulicy Marmurowej w Kamieniu”. Wartość zadania określona na kwotę 169.258 zł, wnioskowane dofinansowanie 84.600zł;</w:t>
      </w:r>
    </w:p>
    <w:p w:rsidR="00E50FEE" w:rsidRPr="0041547D" w:rsidRDefault="00E50FEE" w:rsidP="00E50FEE">
      <w:pPr>
        <w:jc w:val="both"/>
        <w:rPr>
          <w:rFonts w:eastAsia="Calibri"/>
          <w:sz w:val="28"/>
          <w:szCs w:val="28"/>
        </w:rPr>
      </w:pPr>
    </w:p>
    <w:p w:rsidR="003A52D7" w:rsidRPr="0041547D" w:rsidRDefault="003A52D7" w:rsidP="00E50FE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Trwają prace projektowe i uzgodnienia związane z budową wydzielonej sieci oświetlenia drogowego na ulicy Krakowskiej w ramach zadania pn. „Kompleksowa modernizacja oświetlenia drogowego na terenie Gminy Białobrzegi”, które od 2015 roku realizuje firma EURO-LIGHT. Sp. z o.o. z Piaseczna. Jest to II część przedsięwzięcia związanego z wymianą opraw na oprawy diodowe LED na terenie gminy;</w:t>
      </w:r>
    </w:p>
    <w:p w:rsidR="00E50FEE" w:rsidRPr="0041547D" w:rsidRDefault="00E50FEE" w:rsidP="00E50FEE">
      <w:pPr>
        <w:jc w:val="both"/>
        <w:rPr>
          <w:rFonts w:eastAsia="Calibri"/>
          <w:sz w:val="28"/>
          <w:szCs w:val="28"/>
        </w:rPr>
      </w:pPr>
    </w:p>
    <w:p w:rsidR="003A52D7" w:rsidRPr="0041547D" w:rsidRDefault="003A52D7" w:rsidP="00E50FE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 xml:space="preserve">Toczy się procedura oceny środowiskowej planowanego przedsięwzięcia pn. </w:t>
      </w:r>
      <w:r w:rsidRPr="0041547D">
        <w:rPr>
          <w:rFonts w:eastAsia="Calibri"/>
          <w:bCs/>
          <w:iCs/>
          <w:sz w:val="28"/>
          <w:szCs w:val="28"/>
          <w:lang w:eastAsia="en-US"/>
        </w:rPr>
        <w:t>Budowa zbiornika wodnego w miejscowości</w:t>
      </w:r>
      <w:r w:rsidRPr="0041547D">
        <w:rPr>
          <w:bCs/>
          <w:sz w:val="28"/>
          <w:szCs w:val="28"/>
        </w:rPr>
        <w:t xml:space="preserve"> </w:t>
      </w:r>
      <w:r w:rsidRPr="0041547D">
        <w:rPr>
          <w:rFonts w:eastAsia="Calibri"/>
          <w:bCs/>
          <w:iCs/>
          <w:sz w:val="28"/>
          <w:szCs w:val="28"/>
          <w:lang w:eastAsia="en-US"/>
        </w:rPr>
        <w:t>Białobrzegi</w:t>
      </w:r>
      <w:r w:rsidRPr="0041547D">
        <w:rPr>
          <w:rFonts w:eastAsia="Calibri"/>
          <w:sz w:val="28"/>
          <w:szCs w:val="28"/>
        </w:rPr>
        <w:t xml:space="preserve"> prowadzona przez Regionalnego Dyrektora Ochrony Środowiska w Warszawie.</w:t>
      </w:r>
    </w:p>
    <w:p w:rsidR="00E50FEE" w:rsidRPr="0041547D" w:rsidRDefault="00E50FEE" w:rsidP="00E50FEE">
      <w:pPr>
        <w:jc w:val="both"/>
        <w:rPr>
          <w:rFonts w:eastAsia="Calibri"/>
          <w:sz w:val="28"/>
          <w:szCs w:val="28"/>
        </w:rPr>
      </w:pPr>
    </w:p>
    <w:p w:rsidR="003A52D7" w:rsidRPr="0041547D" w:rsidRDefault="003A52D7" w:rsidP="00E50FE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 xml:space="preserve">Prowadzone są prace projektowe przebudowy Stadionu Miejskiego  im. </w:t>
      </w:r>
      <w:r w:rsidR="00E50FEE" w:rsidRPr="0041547D">
        <w:rPr>
          <w:rFonts w:eastAsia="Calibri"/>
          <w:sz w:val="28"/>
          <w:szCs w:val="28"/>
        </w:rPr>
        <w:t xml:space="preserve">                                                           </w:t>
      </w:r>
      <w:r w:rsidRPr="0041547D">
        <w:rPr>
          <w:rFonts w:eastAsia="Calibri"/>
          <w:sz w:val="28"/>
          <w:szCs w:val="28"/>
        </w:rPr>
        <w:t xml:space="preserve">Z. Siedleckiego w Białobrzegach w zakresie nowych trybun wraz z szatniami pod nimi i boisk do gier oraz zagospodarowaniem przestrzeni. Prace wykonuje Pracownia Projektowa Joanna </w:t>
      </w:r>
      <w:proofErr w:type="spellStart"/>
      <w:r w:rsidRPr="0041547D">
        <w:rPr>
          <w:rFonts w:eastAsia="Calibri"/>
          <w:sz w:val="28"/>
          <w:szCs w:val="28"/>
        </w:rPr>
        <w:t>Okraska</w:t>
      </w:r>
      <w:proofErr w:type="spellEnd"/>
      <w:r w:rsidRPr="0041547D">
        <w:rPr>
          <w:rFonts w:eastAsia="Calibri"/>
          <w:sz w:val="28"/>
          <w:szCs w:val="28"/>
        </w:rPr>
        <w:t xml:space="preserve"> z Łodzi.</w:t>
      </w:r>
    </w:p>
    <w:p w:rsidR="00E50FEE" w:rsidRPr="0041547D" w:rsidRDefault="00E50FEE" w:rsidP="00E50FEE">
      <w:pPr>
        <w:jc w:val="both"/>
        <w:rPr>
          <w:rFonts w:eastAsia="Calibri"/>
          <w:sz w:val="28"/>
          <w:szCs w:val="28"/>
        </w:rPr>
      </w:pPr>
    </w:p>
    <w:p w:rsidR="00E50FEE" w:rsidRPr="0041547D" w:rsidRDefault="003A52D7" w:rsidP="00FB6E8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 xml:space="preserve">Wszczęto procedurę związaną z wyborem wykonawcy na opracowanie projektu technicznego przebudowy części Miejsko-Gminnego Ośrodka Kultury </w:t>
      </w:r>
      <w:r w:rsidR="00E50FEE" w:rsidRPr="0041547D">
        <w:rPr>
          <w:rFonts w:eastAsia="Calibri"/>
          <w:sz w:val="28"/>
          <w:szCs w:val="28"/>
        </w:rPr>
        <w:t xml:space="preserve">                                                             </w:t>
      </w:r>
      <w:r w:rsidRPr="0041547D">
        <w:rPr>
          <w:rFonts w:eastAsia="Calibri"/>
          <w:sz w:val="28"/>
          <w:szCs w:val="28"/>
        </w:rPr>
        <w:t xml:space="preserve">w Białobrzegach. Składanie ofert przez zainteresowane podmioty określono </w:t>
      </w:r>
      <w:r w:rsidR="00E50FEE" w:rsidRPr="0041547D">
        <w:rPr>
          <w:rFonts w:eastAsia="Calibri"/>
          <w:sz w:val="28"/>
          <w:szCs w:val="28"/>
        </w:rPr>
        <w:t xml:space="preserve">                                                       </w:t>
      </w:r>
      <w:r w:rsidRPr="0041547D">
        <w:rPr>
          <w:rFonts w:eastAsia="Calibri"/>
          <w:sz w:val="28"/>
          <w:szCs w:val="28"/>
        </w:rPr>
        <w:t>na 29 stycznia.</w:t>
      </w:r>
    </w:p>
    <w:p w:rsidR="00FB6E8E" w:rsidRPr="0041547D" w:rsidRDefault="00FB6E8E" w:rsidP="00FB6E8E">
      <w:pPr>
        <w:jc w:val="both"/>
        <w:rPr>
          <w:rFonts w:eastAsia="Calibri"/>
          <w:sz w:val="28"/>
          <w:szCs w:val="28"/>
        </w:rPr>
      </w:pPr>
    </w:p>
    <w:p w:rsidR="003A52D7" w:rsidRPr="0041547D" w:rsidRDefault="003A52D7" w:rsidP="00E50FE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Trwają prace przygotowawcze związane z procedurami związanymi z wyborem wykonawców:</w:t>
      </w:r>
    </w:p>
    <w:p w:rsidR="007E02C6" w:rsidRPr="0041547D" w:rsidRDefault="007E02C6" w:rsidP="007E02C6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opracowania gminnego planu rewitalizacji</w:t>
      </w:r>
    </w:p>
    <w:p w:rsidR="007E02C6" w:rsidRPr="0041547D" w:rsidRDefault="007E02C6" w:rsidP="007E02C6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opracowania strategii rozwoju gminy</w:t>
      </w:r>
    </w:p>
    <w:p w:rsidR="007E02C6" w:rsidRPr="0041547D" w:rsidRDefault="007E02C6" w:rsidP="007E02C6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opracowania programu niskiej emisji dla gminy</w:t>
      </w:r>
    </w:p>
    <w:p w:rsidR="007E02C6" w:rsidRPr="0041547D" w:rsidRDefault="007E02C6" w:rsidP="007E02C6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na wykonanie usług polegających na przeglądach i konserwacji instalacji solarnych wykonanych w projekcie „Słoneczna energia dla gminy Białobrzegi”</w:t>
      </w:r>
    </w:p>
    <w:p w:rsidR="007E02C6" w:rsidRPr="0041547D" w:rsidRDefault="007E02C6" w:rsidP="007E02C6">
      <w:pPr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41547D">
        <w:rPr>
          <w:rFonts w:eastAsia="Calibri"/>
          <w:sz w:val="28"/>
          <w:szCs w:val="28"/>
        </w:rPr>
        <w:t>budowa bieżni lekkoatletycznej na stadionie.</w:t>
      </w:r>
    </w:p>
    <w:p w:rsidR="007E02C6" w:rsidRPr="0041547D" w:rsidRDefault="007E02C6" w:rsidP="00FB6E8E">
      <w:pPr>
        <w:ind w:left="360"/>
        <w:rPr>
          <w:sz w:val="28"/>
          <w:szCs w:val="28"/>
        </w:rPr>
      </w:pPr>
    </w:p>
    <w:p w:rsidR="007E02C6" w:rsidRPr="0041547D" w:rsidRDefault="007E02C6" w:rsidP="007E02C6">
      <w:pPr>
        <w:shd w:val="clear" w:color="auto" w:fill="FFFFFF" w:themeFill="background1"/>
        <w:jc w:val="both"/>
        <w:rPr>
          <w:b/>
          <w:bCs/>
          <w:iCs/>
          <w:sz w:val="28"/>
          <w:szCs w:val="28"/>
          <w:u w:val="single"/>
        </w:rPr>
      </w:pPr>
      <w:r w:rsidRPr="0041547D">
        <w:rPr>
          <w:b/>
          <w:bCs/>
          <w:iCs/>
          <w:sz w:val="28"/>
          <w:szCs w:val="28"/>
          <w:u w:val="single"/>
        </w:rPr>
        <w:t>Wydział Gospodarki Przestrzennej, Gospodarki Gruntami i Odpadów Komunalnych</w:t>
      </w:r>
    </w:p>
    <w:p w:rsidR="007E02C6" w:rsidRPr="0041547D" w:rsidRDefault="007E02C6" w:rsidP="007E02C6">
      <w:pPr>
        <w:rPr>
          <w:rFonts w:eastAsia="Calibri"/>
          <w:sz w:val="28"/>
          <w:szCs w:val="28"/>
        </w:rPr>
      </w:pPr>
    </w:p>
    <w:p w:rsidR="00FB6E8E" w:rsidRPr="0041547D" w:rsidRDefault="007E02C6" w:rsidP="00FB6E8E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sz w:val="28"/>
          <w:szCs w:val="28"/>
        </w:rPr>
        <w:t xml:space="preserve">Wydano decyzję o warunkach zabudowy i zagospodarowania terenu dla inwestycji polegającej na budowie stacji paliw PKN ORLEN S.A. wraz z infrastrukturą towarzyszącą w miejscowości Sucha gm. Białobrzegi na dz. </w:t>
      </w:r>
      <w:proofErr w:type="spellStart"/>
      <w:r w:rsidRPr="0041547D">
        <w:rPr>
          <w:sz w:val="28"/>
          <w:szCs w:val="28"/>
        </w:rPr>
        <w:t>ewid</w:t>
      </w:r>
      <w:proofErr w:type="spellEnd"/>
      <w:r w:rsidRPr="0041547D">
        <w:rPr>
          <w:sz w:val="28"/>
          <w:szCs w:val="28"/>
        </w:rPr>
        <w:t xml:space="preserve">. 1646/6. </w:t>
      </w:r>
    </w:p>
    <w:p w:rsidR="007E02C6" w:rsidRPr="0041547D" w:rsidRDefault="007E02C6" w:rsidP="007E02C6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sz w:val="28"/>
          <w:szCs w:val="28"/>
        </w:rPr>
        <w:t xml:space="preserve">Przygotowano wykaz nieruchomości stanowiących własność Gminy Białobrzegi przeznaczonych do dzierżawy w trybie bezprzetargowym, położonej w mieście Białobrzegi - dz. nr 839/2 o pow. 0,074 ha, przeznaczonej na poprawę warunków zagospodarowania nieruchomości sąsiedniej. </w:t>
      </w:r>
    </w:p>
    <w:p w:rsidR="007E02C6" w:rsidRPr="0041547D" w:rsidRDefault="007E02C6" w:rsidP="007E02C6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sz w:val="28"/>
          <w:szCs w:val="28"/>
        </w:rPr>
        <w:t xml:space="preserve">Zatwierdzono geodezyjny podział nieruchomości stanowiącej własność Gminy Białobrzegi, oznaczonej nr 1126 położonej w Białobrzegach (tereny </w:t>
      </w:r>
      <w:proofErr w:type="spellStart"/>
      <w:r w:rsidRPr="0041547D">
        <w:rPr>
          <w:sz w:val="28"/>
          <w:szCs w:val="28"/>
        </w:rPr>
        <w:t>nadpiliczne</w:t>
      </w:r>
      <w:proofErr w:type="spellEnd"/>
      <w:r w:rsidRPr="0041547D">
        <w:rPr>
          <w:sz w:val="28"/>
          <w:szCs w:val="28"/>
        </w:rPr>
        <w:t xml:space="preserve">) pod przyszłe inwestycje gminne. </w:t>
      </w:r>
    </w:p>
    <w:p w:rsidR="007E02C6" w:rsidRPr="0041547D" w:rsidRDefault="007E02C6" w:rsidP="007E02C6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sz w:val="28"/>
          <w:szCs w:val="28"/>
        </w:rPr>
        <w:t xml:space="preserve">Rozpoczęto procedurę przejęcia na rzecz Gminy darowizny nieruchomości będących własność Skarbu Państwa położonych w Białobrzegach - dz. nr 1243/74 i 1243/76 stanowiących drogę wewnętrzną. Starosta Białobrzeski, po przeprowadzeniu wyceny wartości przedmiotowych nieruchomości złoży wniosek do Wojewody Mazowieckiego o wyrażenie zgody na dokonanie darowizny. </w:t>
      </w:r>
    </w:p>
    <w:p w:rsidR="007E02C6" w:rsidRPr="0041547D" w:rsidRDefault="007E02C6" w:rsidP="007E02C6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sz w:val="28"/>
          <w:szCs w:val="28"/>
        </w:rPr>
        <w:t>Decyzją nr 347 znak DAP-WPK.736.37.2015/</w:t>
      </w:r>
      <w:proofErr w:type="spellStart"/>
      <w:r w:rsidRPr="0041547D">
        <w:rPr>
          <w:sz w:val="28"/>
          <w:szCs w:val="28"/>
        </w:rPr>
        <w:t>MGa</w:t>
      </w:r>
      <w:proofErr w:type="spellEnd"/>
      <w:r w:rsidRPr="0041547D">
        <w:rPr>
          <w:sz w:val="28"/>
          <w:szCs w:val="28"/>
        </w:rPr>
        <w:t xml:space="preserve"> z dnia 5.10.2015r. Minister Administracji i Cyfryzacji stwierdził nieważność decyzji Wojewody Radomskiego z dnia 28.03.1991r. znak: G.II.7224-K/122/91 w części stwierdzającej nabycie przez Miasto i Gminę Białobrzegi z mocy prawa, nieodpłatnie własności nieruchomości </w:t>
      </w:r>
      <w:proofErr w:type="spellStart"/>
      <w:r w:rsidRPr="0041547D">
        <w:rPr>
          <w:sz w:val="28"/>
          <w:szCs w:val="28"/>
        </w:rPr>
        <w:t>ozn</w:t>
      </w:r>
      <w:proofErr w:type="spellEnd"/>
      <w:r w:rsidRPr="0041547D">
        <w:rPr>
          <w:sz w:val="28"/>
          <w:szCs w:val="28"/>
        </w:rPr>
        <w:t>. w ewidencji gruntów miasta Bia</w:t>
      </w:r>
      <w:r w:rsidRPr="0041547D">
        <w:rPr>
          <w:sz w:val="28"/>
          <w:szCs w:val="28"/>
        </w:rPr>
        <w:t>łobrzegi nr 1029/2 o pow. 154 m</w:t>
      </w:r>
      <w:r w:rsidRPr="0041547D">
        <w:rPr>
          <w:sz w:val="28"/>
          <w:szCs w:val="28"/>
        </w:rPr>
        <w:t xml:space="preserve">. </w:t>
      </w:r>
    </w:p>
    <w:p w:rsidR="00E50FEE" w:rsidRPr="0041547D" w:rsidRDefault="007E02C6" w:rsidP="007E02C6">
      <w:pPr>
        <w:numPr>
          <w:ilvl w:val="0"/>
          <w:numId w:val="8"/>
        </w:numPr>
        <w:ind w:left="360"/>
        <w:jc w:val="both"/>
        <w:rPr>
          <w:rFonts w:eastAsia="Calibri"/>
          <w:sz w:val="28"/>
          <w:szCs w:val="28"/>
        </w:rPr>
      </w:pPr>
      <w:r w:rsidRPr="0041547D">
        <w:rPr>
          <w:sz w:val="28"/>
          <w:szCs w:val="28"/>
        </w:rPr>
        <w:t>W dniu 15 stycznia br. został złożony wniosek o objęcie Tarnobrzeską Specjalna Strefą Ekonomiczną terenów inwestycyjnych stanowiących własność gminy Białobrzegi, położonych w Białobrzegach pomiędzy ulicami Rzemieślniczą</w:t>
      </w:r>
      <w:r w:rsidRPr="0041547D">
        <w:rPr>
          <w:sz w:val="28"/>
          <w:szCs w:val="28"/>
        </w:rPr>
        <w:t xml:space="preserve">                                            </w:t>
      </w:r>
      <w:r w:rsidRPr="0041547D">
        <w:rPr>
          <w:sz w:val="28"/>
          <w:szCs w:val="28"/>
        </w:rPr>
        <w:t xml:space="preserve"> i Kościelną (za stadionem). Powierzchnia przedmiotowych terenów to ok. 11 ha.</w:t>
      </w:r>
    </w:p>
    <w:p w:rsidR="00FB6E8E" w:rsidRPr="0041547D" w:rsidRDefault="00FB6E8E" w:rsidP="007E02C6">
      <w:pPr>
        <w:jc w:val="both"/>
        <w:rPr>
          <w:rFonts w:eastAsia="Calibri"/>
          <w:sz w:val="28"/>
          <w:szCs w:val="28"/>
        </w:rPr>
      </w:pPr>
    </w:p>
    <w:p w:rsidR="00E50FEE" w:rsidRPr="0041547D" w:rsidRDefault="00E50FEE" w:rsidP="00E50FEE">
      <w:pPr>
        <w:jc w:val="both"/>
        <w:rPr>
          <w:b/>
          <w:sz w:val="28"/>
          <w:szCs w:val="28"/>
          <w:u w:val="single"/>
        </w:rPr>
      </w:pPr>
      <w:r w:rsidRPr="0041547D">
        <w:rPr>
          <w:b/>
          <w:sz w:val="28"/>
          <w:szCs w:val="28"/>
          <w:u w:val="single"/>
        </w:rPr>
        <w:t>Biblioteka Publiczna Miasta i Gminy w Białobrzegach</w:t>
      </w:r>
    </w:p>
    <w:p w:rsidR="00E50FEE" w:rsidRPr="0041547D" w:rsidRDefault="00E50FEE" w:rsidP="00E50FEE">
      <w:pPr>
        <w:rPr>
          <w:sz w:val="28"/>
          <w:szCs w:val="28"/>
        </w:rPr>
      </w:pPr>
    </w:p>
    <w:p w:rsidR="003A52D7" w:rsidRPr="0041547D" w:rsidRDefault="00E50FEE" w:rsidP="00FB6E8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 xml:space="preserve">W dniu </w:t>
      </w:r>
      <w:r w:rsidR="003A52D7" w:rsidRPr="0041547D">
        <w:rPr>
          <w:rFonts w:ascii="Times New Roman" w:hAnsi="Times New Roman"/>
          <w:sz w:val="28"/>
          <w:szCs w:val="28"/>
        </w:rPr>
        <w:t>22 stycznia w Białobrzeskiej Galerii Sztuki odbyło się otwarcie wystawy „Kwiaty polskie” pani Zofii Rosołek – Grodeckiej. Na wystawie zaprezentowane są ręcznie wykonane kwiaty z bibuły oraz haftowane obrusy i serwety. Wystawa otwarta będzie dla zwiedzających do 26 lutego. Serdecznie zapraszamy osoby indywidualne i zorganizowane grupy szkolne.</w:t>
      </w:r>
    </w:p>
    <w:p w:rsidR="00FB6E8E" w:rsidRPr="0041547D" w:rsidRDefault="00FB6E8E" w:rsidP="00FB6E8E">
      <w:pPr>
        <w:shd w:val="clear" w:color="auto" w:fill="FFFFFF" w:themeFill="background1"/>
        <w:jc w:val="both"/>
        <w:rPr>
          <w:sz w:val="28"/>
          <w:szCs w:val="28"/>
        </w:rPr>
      </w:pPr>
    </w:p>
    <w:p w:rsidR="00FB6E8E" w:rsidRPr="0041547D" w:rsidRDefault="00FB6E8E" w:rsidP="00FB6E8E">
      <w:pPr>
        <w:shd w:val="clear" w:color="auto" w:fill="FFFFFF" w:themeFill="background1"/>
        <w:jc w:val="both"/>
        <w:rPr>
          <w:sz w:val="28"/>
          <w:szCs w:val="28"/>
        </w:rPr>
      </w:pPr>
    </w:p>
    <w:p w:rsidR="00E50FEE" w:rsidRPr="0041547D" w:rsidRDefault="00E50FEE" w:rsidP="00FB6E8E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52D7" w:rsidRPr="0041547D" w:rsidRDefault="003A52D7" w:rsidP="00FB6E8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 xml:space="preserve">W bibliotece publicznej oraz w obydwu filiach w Suchej i w Szczytach w okresie ferii będą prowadzone zajęcia dla dzieci. W programie: głośne czytanie bajek, kalambury, zabawy plastyczne, konkursy oraz projekcje filmów i bajek. Zajęcia są bezpłatne, a szczegółowy program zajęć jest dostępny na stronie internetowej biblioteki i na </w:t>
      </w:r>
      <w:proofErr w:type="spellStart"/>
      <w:r w:rsidRPr="0041547D">
        <w:rPr>
          <w:rFonts w:ascii="Times New Roman" w:hAnsi="Times New Roman"/>
          <w:sz w:val="28"/>
          <w:szCs w:val="28"/>
        </w:rPr>
        <w:t>facebooku</w:t>
      </w:r>
      <w:proofErr w:type="spellEnd"/>
      <w:r w:rsidRPr="0041547D">
        <w:rPr>
          <w:rFonts w:ascii="Times New Roman" w:hAnsi="Times New Roman"/>
          <w:sz w:val="28"/>
          <w:szCs w:val="28"/>
        </w:rPr>
        <w:t>.</w:t>
      </w:r>
    </w:p>
    <w:p w:rsidR="007E02C6" w:rsidRPr="0041547D" w:rsidRDefault="007E02C6" w:rsidP="00E50FEE">
      <w:pPr>
        <w:pStyle w:val="Akapitzlist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0FEE" w:rsidRPr="0041547D" w:rsidRDefault="00E50FEE" w:rsidP="00FB6E8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1547D">
        <w:rPr>
          <w:b/>
          <w:sz w:val="28"/>
          <w:szCs w:val="28"/>
          <w:u w:val="single"/>
        </w:rPr>
        <w:t>Miejsko-Gminny Ośrodek Kultury w Białobrzegach</w:t>
      </w:r>
    </w:p>
    <w:p w:rsidR="00FB6E8E" w:rsidRPr="0041547D" w:rsidRDefault="00FB6E8E" w:rsidP="00FB6E8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50FEE" w:rsidRPr="0041547D" w:rsidRDefault="003A52D7" w:rsidP="00FB6E8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jc w:val="both"/>
        <w:rPr>
          <w:rStyle w:val="contentbox"/>
          <w:rFonts w:ascii="Times New Roman" w:hAnsi="Times New Roman"/>
          <w:sz w:val="28"/>
          <w:szCs w:val="28"/>
        </w:rPr>
      </w:pPr>
      <w:r w:rsidRPr="0041547D">
        <w:rPr>
          <w:rStyle w:val="contentbox"/>
          <w:rFonts w:ascii="Times New Roman" w:hAnsi="Times New Roman"/>
          <w:sz w:val="28"/>
          <w:szCs w:val="28"/>
        </w:rPr>
        <w:t xml:space="preserve">Miejsko-Gminny Ośrodek Kultury w Białobrzegach był jednym ze współorganizatorów </w:t>
      </w:r>
      <w:r w:rsidRPr="0041547D">
        <w:rPr>
          <w:rStyle w:val="contentbox"/>
          <w:rFonts w:ascii="Times New Roman" w:hAnsi="Times New Roman"/>
          <w:b/>
          <w:sz w:val="28"/>
          <w:szCs w:val="28"/>
        </w:rPr>
        <w:t>Sylwestra na Rynku 2015</w:t>
      </w:r>
      <w:r w:rsidRPr="0041547D">
        <w:rPr>
          <w:rStyle w:val="contentbox"/>
          <w:rFonts w:ascii="Times New Roman" w:hAnsi="Times New Roman"/>
          <w:sz w:val="28"/>
          <w:szCs w:val="28"/>
        </w:rPr>
        <w:t>, który tradycyjnie odbył się na Placu Zygmunta przed budynkiem Urzędu Miasta i Gminy Białobrzegi. Zabawa z zespołem GAMA DANCE trwała 4 godziny. Po złożeniu życzeń</w:t>
      </w:r>
      <w:r w:rsidR="00E50FEE" w:rsidRPr="0041547D">
        <w:rPr>
          <w:rStyle w:val="contentbox"/>
          <w:rFonts w:ascii="Times New Roman" w:hAnsi="Times New Roman"/>
          <w:sz w:val="28"/>
          <w:szCs w:val="28"/>
        </w:rPr>
        <w:t xml:space="preserve"> przez</w:t>
      </w:r>
      <w:r w:rsidRPr="0041547D">
        <w:rPr>
          <w:rStyle w:val="contentbox"/>
          <w:rFonts w:ascii="Times New Roman" w:hAnsi="Times New Roman"/>
          <w:sz w:val="28"/>
          <w:szCs w:val="28"/>
        </w:rPr>
        <w:t xml:space="preserve"> </w:t>
      </w:r>
      <w:r w:rsidR="00E50FEE" w:rsidRPr="0041547D">
        <w:rPr>
          <w:rStyle w:val="contentbox"/>
          <w:rFonts w:ascii="Times New Roman" w:hAnsi="Times New Roman"/>
          <w:sz w:val="28"/>
          <w:szCs w:val="28"/>
        </w:rPr>
        <w:t xml:space="preserve">p. Andrzeja Oziębło Starostę Białobrzeskiego i p. Adama Bolka Burmistrza Miasta i Gminy                                                       </w:t>
      </w:r>
      <w:r w:rsidRPr="0041547D">
        <w:rPr>
          <w:rStyle w:val="contentbox"/>
          <w:rFonts w:ascii="Times New Roman" w:hAnsi="Times New Roman"/>
          <w:sz w:val="28"/>
          <w:szCs w:val="28"/>
        </w:rPr>
        <w:t xml:space="preserve">odbył się pokaz sztucznych ogni. </w:t>
      </w:r>
    </w:p>
    <w:p w:rsidR="00E50FEE" w:rsidRPr="0041547D" w:rsidRDefault="00E50FEE" w:rsidP="00FB6E8E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Style w:val="contentbox"/>
          <w:rFonts w:ascii="Times New Roman" w:hAnsi="Times New Roman"/>
          <w:sz w:val="28"/>
          <w:szCs w:val="28"/>
        </w:rPr>
      </w:pPr>
    </w:p>
    <w:p w:rsidR="003A52D7" w:rsidRPr="0041547D" w:rsidRDefault="003A52D7" w:rsidP="00FB6E8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b/>
          <w:sz w:val="28"/>
          <w:szCs w:val="28"/>
        </w:rPr>
        <w:t>10 stycznia 2016 roku</w:t>
      </w:r>
      <w:r w:rsidRPr="0041547D">
        <w:rPr>
          <w:rFonts w:ascii="Times New Roman" w:hAnsi="Times New Roman"/>
          <w:sz w:val="28"/>
          <w:szCs w:val="28"/>
        </w:rPr>
        <w:t xml:space="preserve"> Miejsko - Gminnego Ośrodka Kultury po raz kolejny wziął czynny udział w </w:t>
      </w:r>
      <w:r w:rsidRPr="0041547D">
        <w:rPr>
          <w:rFonts w:ascii="Times New Roman" w:hAnsi="Times New Roman"/>
          <w:b/>
          <w:sz w:val="28"/>
          <w:szCs w:val="28"/>
        </w:rPr>
        <w:t>24 Finale Wielkiej Orkiestry Świątecznej Pomocy</w:t>
      </w:r>
      <w:r w:rsidR="00E50FEE" w:rsidRPr="0041547D">
        <w:rPr>
          <w:rFonts w:ascii="Times New Roman" w:hAnsi="Times New Roman"/>
          <w:sz w:val="28"/>
          <w:szCs w:val="28"/>
        </w:rPr>
        <w:t xml:space="preserve">. </w:t>
      </w:r>
    </w:p>
    <w:p w:rsidR="00E50FEE" w:rsidRPr="0041547D" w:rsidRDefault="00E50FEE" w:rsidP="00FB6E8E">
      <w:pPr>
        <w:rPr>
          <w:rStyle w:val="contentbox"/>
          <w:sz w:val="28"/>
          <w:szCs w:val="28"/>
        </w:rPr>
      </w:pPr>
    </w:p>
    <w:p w:rsidR="003A52D7" w:rsidRPr="0041547D" w:rsidRDefault="003A52D7" w:rsidP="00FB6E8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 xml:space="preserve">15 stycznia 2016 roku uczestniczka zajęć wokalnych Katarzyna Syta wzięła udział w  </w:t>
      </w:r>
      <w:r w:rsidRPr="0041547D">
        <w:rPr>
          <w:rFonts w:ascii="Times New Roman" w:hAnsi="Times New Roman"/>
          <w:b/>
          <w:sz w:val="28"/>
          <w:szCs w:val="28"/>
        </w:rPr>
        <w:t xml:space="preserve">finale Międzynarodowego Festiwalu Kolęd i Pastorałek im. Księdza Kazimierza </w:t>
      </w:r>
      <w:proofErr w:type="spellStart"/>
      <w:r w:rsidRPr="0041547D">
        <w:rPr>
          <w:rFonts w:ascii="Times New Roman" w:hAnsi="Times New Roman"/>
          <w:b/>
          <w:sz w:val="28"/>
          <w:szCs w:val="28"/>
        </w:rPr>
        <w:t>Szwarlika</w:t>
      </w:r>
      <w:proofErr w:type="spellEnd"/>
      <w:r w:rsidRPr="0041547D">
        <w:rPr>
          <w:rFonts w:ascii="Times New Roman" w:hAnsi="Times New Roman"/>
          <w:b/>
          <w:sz w:val="28"/>
          <w:szCs w:val="28"/>
        </w:rPr>
        <w:t xml:space="preserve"> w Państwowej Szkole Muzycznej im. F. Chopina </w:t>
      </w:r>
      <w:r w:rsidR="00E50FEE" w:rsidRPr="0041547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41547D">
        <w:rPr>
          <w:rFonts w:ascii="Times New Roman" w:hAnsi="Times New Roman"/>
          <w:b/>
          <w:sz w:val="28"/>
          <w:szCs w:val="28"/>
        </w:rPr>
        <w:t>w Będzinie</w:t>
      </w:r>
      <w:r w:rsidRPr="0041547D">
        <w:rPr>
          <w:rFonts w:ascii="Times New Roman" w:hAnsi="Times New Roman"/>
          <w:sz w:val="28"/>
          <w:szCs w:val="28"/>
        </w:rPr>
        <w:t xml:space="preserve">. Była to już XXII edycja konkursu, która zgromadziła we wspólnym kolędowaniu </w:t>
      </w:r>
      <w:r w:rsidR="008D1C53" w:rsidRPr="0041547D">
        <w:rPr>
          <w:rFonts w:ascii="Times New Roman" w:hAnsi="Times New Roman"/>
          <w:sz w:val="28"/>
          <w:szCs w:val="28"/>
        </w:rPr>
        <w:t>1</w:t>
      </w:r>
      <w:r w:rsidRPr="0041547D">
        <w:rPr>
          <w:rFonts w:ascii="Times New Roman" w:hAnsi="Times New Roman"/>
          <w:sz w:val="28"/>
          <w:szCs w:val="28"/>
        </w:rPr>
        <w:t xml:space="preserve">550 podmiotów wykonawczych z  których 131 zostało dopuszczonych do finału Festiwalu, w tym nasza uczestniczka zajęć wokalnych.  </w:t>
      </w:r>
    </w:p>
    <w:p w:rsidR="00E50FEE" w:rsidRPr="0041547D" w:rsidRDefault="00E50FEE" w:rsidP="00FB6E8E">
      <w:pPr>
        <w:rPr>
          <w:sz w:val="28"/>
          <w:szCs w:val="28"/>
        </w:rPr>
      </w:pPr>
    </w:p>
    <w:p w:rsidR="008D1C53" w:rsidRPr="0041547D" w:rsidRDefault="003A52D7" w:rsidP="00FB6E8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jc w:val="both"/>
        <w:rPr>
          <w:rStyle w:val="contentbox"/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 xml:space="preserve">26 stycznia 2016r. w Miejsko-Gminnym Ośrodku Kultury odbył się </w:t>
      </w:r>
      <w:r w:rsidRPr="0041547D">
        <w:rPr>
          <w:rFonts w:ascii="Times New Roman" w:hAnsi="Times New Roman"/>
          <w:b/>
          <w:sz w:val="28"/>
          <w:szCs w:val="28"/>
        </w:rPr>
        <w:t>Koncert Noworoczny w wykonaniu uczniów Społecznego Ogniska Muzycznego</w:t>
      </w:r>
      <w:r w:rsidRPr="0041547D">
        <w:rPr>
          <w:rFonts w:ascii="Times New Roman" w:hAnsi="Times New Roman"/>
          <w:sz w:val="28"/>
          <w:szCs w:val="28"/>
        </w:rPr>
        <w:t xml:space="preserve">. Uczniowie zaprezentowali zdobyte umiejętności podczas zajęć po półrocznym okresie nauki. </w:t>
      </w:r>
    </w:p>
    <w:p w:rsidR="008D1C53" w:rsidRPr="0041547D" w:rsidRDefault="008D1C53" w:rsidP="00FB6E8E">
      <w:pPr>
        <w:rPr>
          <w:rStyle w:val="contentbox"/>
          <w:sz w:val="28"/>
          <w:szCs w:val="28"/>
        </w:rPr>
      </w:pPr>
    </w:p>
    <w:p w:rsidR="00FB6E8E" w:rsidRPr="0041547D" w:rsidRDefault="003A52D7" w:rsidP="00FB6E8E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jc w:val="both"/>
        <w:rPr>
          <w:rStyle w:val="contentbox"/>
          <w:rFonts w:ascii="Times New Roman" w:hAnsi="Times New Roman"/>
          <w:sz w:val="28"/>
          <w:szCs w:val="28"/>
        </w:rPr>
      </w:pPr>
      <w:r w:rsidRPr="0041547D">
        <w:rPr>
          <w:rStyle w:val="contentbox"/>
          <w:rFonts w:ascii="Times New Roman" w:hAnsi="Times New Roman"/>
          <w:sz w:val="28"/>
          <w:szCs w:val="28"/>
        </w:rPr>
        <w:t xml:space="preserve">27 stycznia 2016 roku młodzi adepci sztuki zaprezentowali swoje umiejętności podczas </w:t>
      </w:r>
      <w:r w:rsidRPr="0041547D">
        <w:rPr>
          <w:rStyle w:val="contentbox"/>
          <w:rFonts w:ascii="Times New Roman" w:hAnsi="Times New Roman"/>
          <w:b/>
          <w:sz w:val="28"/>
          <w:szCs w:val="28"/>
        </w:rPr>
        <w:t>PREZENTACJI TEATRALNYCH</w:t>
      </w:r>
      <w:r w:rsidRPr="0041547D">
        <w:rPr>
          <w:rStyle w:val="contentbox"/>
          <w:rFonts w:ascii="Times New Roman" w:hAnsi="Times New Roman"/>
          <w:sz w:val="28"/>
          <w:szCs w:val="28"/>
        </w:rPr>
        <w:t xml:space="preserve"> zorganizowanych przez placówkę. Młodsza grupa teatralna KOT zaprezentowała przedstawienie pt. „Gwiazdka Betlejemska” natomiast TEATR NIEWIELKI – starsza grupa teatralna przedstawiła zgromadzonej publiczności „Wspomnienia po Jeremim</w:t>
      </w:r>
      <w:r w:rsidR="00FB6E8E" w:rsidRPr="0041547D">
        <w:rPr>
          <w:rStyle w:val="contentbox"/>
          <w:rFonts w:ascii="Times New Roman" w:hAnsi="Times New Roman"/>
          <w:sz w:val="28"/>
          <w:szCs w:val="28"/>
        </w:rPr>
        <w:t xml:space="preserve"> Przyborze”.</w:t>
      </w:r>
      <w:bookmarkStart w:id="0" w:name="_GoBack"/>
      <w:bookmarkEnd w:id="0"/>
    </w:p>
    <w:p w:rsidR="007E02C6" w:rsidRPr="0041547D" w:rsidRDefault="007E02C6" w:rsidP="00A21304">
      <w:pPr>
        <w:jc w:val="both"/>
        <w:rPr>
          <w:sz w:val="28"/>
          <w:szCs w:val="28"/>
        </w:rPr>
      </w:pPr>
    </w:p>
    <w:p w:rsidR="00427A1E" w:rsidRPr="0041547D" w:rsidRDefault="00427A1E" w:rsidP="00427A1E">
      <w:pPr>
        <w:shd w:val="clear" w:color="auto" w:fill="E6E6E6"/>
        <w:jc w:val="both"/>
        <w:rPr>
          <w:b/>
          <w:bCs/>
          <w:iCs/>
          <w:sz w:val="28"/>
          <w:szCs w:val="28"/>
          <w:u w:val="single"/>
        </w:rPr>
      </w:pPr>
      <w:r w:rsidRPr="0041547D">
        <w:rPr>
          <w:b/>
          <w:bCs/>
          <w:iCs/>
          <w:sz w:val="28"/>
          <w:szCs w:val="28"/>
          <w:u w:val="single"/>
        </w:rPr>
        <w:t>Miejsko-Gminny Ośrodek Pomocy Społecznej w Białobrzegach</w:t>
      </w:r>
    </w:p>
    <w:p w:rsidR="00427A1E" w:rsidRPr="0041547D" w:rsidRDefault="00427A1E" w:rsidP="00427A1E">
      <w:pPr>
        <w:jc w:val="both"/>
        <w:rPr>
          <w:sz w:val="28"/>
          <w:szCs w:val="28"/>
        </w:rPr>
      </w:pPr>
    </w:p>
    <w:p w:rsidR="006E24D3" w:rsidRPr="0041547D" w:rsidRDefault="006E24D3" w:rsidP="00FB6E8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 xml:space="preserve">Miejsko  Gminny  Ośrodek  Pomocy  Społecznej  przyznaje pomoc pieniężną na dofinansowanie do bieżących potrzeb w tym do zakupu żywności rodzinom znajdującym się w trudnej sytuacji materialnej i zdrowotnej oraz przyznajemy zasiłki celowe z przeznaczeniem na zakup opału w szczególności osobom starszym i samotnym. </w:t>
      </w:r>
    </w:p>
    <w:p w:rsidR="00FB6E8E" w:rsidRPr="0041547D" w:rsidRDefault="00FB6E8E" w:rsidP="00FB6E8E">
      <w:pPr>
        <w:jc w:val="both"/>
        <w:rPr>
          <w:sz w:val="28"/>
          <w:szCs w:val="28"/>
        </w:rPr>
      </w:pPr>
    </w:p>
    <w:p w:rsidR="00FB6E8E" w:rsidRPr="0041547D" w:rsidRDefault="00FB6E8E" w:rsidP="00FB6E8E">
      <w:pPr>
        <w:jc w:val="both"/>
        <w:rPr>
          <w:sz w:val="28"/>
          <w:szCs w:val="28"/>
        </w:rPr>
      </w:pPr>
    </w:p>
    <w:p w:rsidR="00FB6E8E" w:rsidRPr="0041547D" w:rsidRDefault="00FB6E8E" w:rsidP="00FB6E8E">
      <w:pPr>
        <w:jc w:val="both"/>
        <w:rPr>
          <w:sz w:val="28"/>
          <w:szCs w:val="28"/>
        </w:rPr>
      </w:pPr>
    </w:p>
    <w:p w:rsidR="006E24D3" w:rsidRPr="0041547D" w:rsidRDefault="006E24D3" w:rsidP="00FB6E8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W styczniu br. kontynuowane jest   dożywianie dzieci w szkołach i przedszkolach w ramach  realizowanego wieloletniego programu rządowego „Pomoc państwa                                                  w zakresie dożywiania”.  W chwili obecnej posiłkami objętych jest 54 osoby;                                            w tym 52 dzieci  i 2 osoby dorosłe.</w:t>
      </w:r>
    </w:p>
    <w:p w:rsidR="0013725C" w:rsidRPr="0041547D" w:rsidRDefault="0013725C" w:rsidP="0013725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B50E4" w:rsidRPr="0041547D" w:rsidRDefault="006E24D3" w:rsidP="00FB6E8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Dział Świadczeń Rodzinnych przyjął 39 wniosków o świadczenia rodzinne, w tym 9 wniosków na nowe świadczenie rodzicielskie, 9 wniosków na jednorazową zapomogę z tyt. urodzenia dziecka „becikowe”.</w:t>
      </w:r>
      <w:r w:rsidR="007E02C6" w:rsidRPr="0041547D">
        <w:rPr>
          <w:rFonts w:ascii="Times New Roman" w:hAnsi="Times New Roman"/>
          <w:sz w:val="28"/>
          <w:szCs w:val="28"/>
        </w:rPr>
        <w:t xml:space="preserve"> </w:t>
      </w:r>
      <w:r w:rsidRPr="0041547D">
        <w:rPr>
          <w:rFonts w:ascii="Times New Roman" w:hAnsi="Times New Roman"/>
          <w:sz w:val="28"/>
          <w:szCs w:val="28"/>
        </w:rPr>
        <w:t xml:space="preserve">Pozostałe wnioski to zasiłki rodzinne i pielęgnacyjne. </w:t>
      </w:r>
    </w:p>
    <w:p w:rsidR="002925A2" w:rsidRPr="0041547D" w:rsidRDefault="00A21304" w:rsidP="005E5ED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 w:rsidRPr="0041547D">
        <w:rPr>
          <w:szCs w:val="28"/>
        </w:rPr>
        <w:t>----</w:t>
      </w:r>
      <w:r w:rsidR="002925A2" w:rsidRPr="0041547D">
        <w:rPr>
          <w:szCs w:val="28"/>
        </w:rPr>
        <w:t>-------------------------------------------------------------------------------------------------</w:t>
      </w:r>
    </w:p>
    <w:p w:rsidR="00F2633B" w:rsidRPr="0041547D" w:rsidRDefault="00F2633B" w:rsidP="005E5ED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716C18" w:rsidRPr="0041547D" w:rsidRDefault="002925A2" w:rsidP="00716C1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 w:rsidRPr="0041547D">
        <w:rPr>
          <w:szCs w:val="28"/>
        </w:rPr>
        <w:t xml:space="preserve">Na </w:t>
      </w:r>
      <w:r w:rsidR="004B50E4" w:rsidRPr="0041547D">
        <w:rPr>
          <w:szCs w:val="28"/>
        </w:rPr>
        <w:t xml:space="preserve">sesji w dniu </w:t>
      </w:r>
      <w:r w:rsidR="008D1C53" w:rsidRPr="0041547D">
        <w:rPr>
          <w:szCs w:val="28"/>
        </w:rPr>
        <w:t xml:space="preserve">30 grudnia </w:t>
      </w:r>
      <w:r w:rsidR="009B36AB" w:rsidRPr="0041547D">
        <w:rPr>
          <w:szCs w:val="28"/>
        </w:rPr>
        <w:t>2015</w:t>
      </w:r>
      <w:r w:rsidRPr="0041547D">
        <w:rPr>
          <w:szCs w:val="28"/>
        </w:rPr>
        <w:t xml:space="preserve"> r.  Rada Miasta i Gminy Białobrzegi podjęła uchwały </w:t>
      </w:r>
      <w:r w:rsidR="00C05326" w:rsidRPr="0041547D">
        <w:rPr>
          <w:szCs w:val="28"/>
        </w:rPr>
        <w:t xml:space="preserve">                                          </w:t>
      </w:r>
      <w:r w:rsidRPr="0041547D">
        <w:rPr>
          <w:szCs w:val="28"/>
        </w:rPr>
        <w:t>w sprawie:</w:t>
      </w:r>
    </w:p>
    <w:p w:rsidR="00716C18" w:rsidRPr="0041547D" w:rsidRDefault="00716C18" w:rsidP="0039593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zmiany Wieloletniej Prognozy Finansowej Miasta i Gminy Białobrzegi</w:t>
      </w:r>
    </w:p>
    <w:p w:rsidR="00716C18" w:rsidRPr="0041547D" w:rsidRDefault="00716C18" w:rsidP="0039593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zmian w</w:t>
      </w:r>
      <w:r w:rsidR="008D1C53" w:rsidRPr="0041547D">
        <w:rPr>
          <w:rFonts w:ascii="Times New Roman" w:hAnsi="Times New Roman"/>
          <w:sz w:val="28"/>
          <w:szCs w:val="28"/>
        </w:rPr>
        <w:t xml:space="preserve"> uchwale budżetowej na rok 2015</w:t>
      </w:r>
    </w:p>
    <w:p w:rsidR="008D1C53" w:rsidRPr="0041547D" w:rsidRDefault="008D1C53" w:rsidP="008D1C5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w  sprawie przyjęcia Miejsko - Gminnego Programu Profilaktyki i  Rozwiązywania Problemów Alkoholowych na 2016 rok</w:t>
      </w:r>
    </w:p>
    <w:p w:rsidR="008D1C53" w:rsidRPr="0041547D" w:rsidRDefault="008D1C53" w:rsidP="007E02C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w  sprawie przyjęcia Miejsko - Gminnego Programu Przeciwdziałania  Narkomanii  na 2016 rok</w:t>
      </w:r>
    </w:p>
    <w:p w:rsidR="008D1C53" w:rsidRPr="0041547D" w:rsidRDefault="008D1C53" w:rsidP="008D1C5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w  sprawie przyjęcia Miejsko - Gminnego Programu Przeciwdziałania Przemocy w Rodzinie na 2016 rok</w:t>
      </w:r>
    </w:p>
    <w:p w:rsidR="008D1C53" w:rsidRPr="0041547D" w:rsidRDefault="008D1C53" w:rsidP="008D1C5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w sprawie zatwierdzenia planu pracy Komisji Rewizyjnej Rady Miasta i  Gminy  Białobrzegi  na  2016  rok</w:t>
      </w:r>
    </w:p>
    <w:p w:rsidR="008D1C53" w:rsidRPr="0041547D" w:rsidRDefault="008D1C53" w:rsidP="008D1C5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w sprawie wniosku o udzielenie dotacji celowej dla Niepublicznego Żłobka „Promyczek” w Białobrzegach</w:t>
      </w:r>
    </w:p>
    <w:p w:rsidR="008D1C53" w:rsidRPr="0041547D" w:rsidRDefault="008D1C53" w:rsidP="008D1C5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bCs/>
          <w:sz w:val="28"/>
          <w:szCs w:val="28"/>
        </w:rPr>
        <w:t>w sprawie Wieloletniej Prognozy Finansowej Miasta i Gminy Białobrzegi</w:t>
      </w:r>
    </w:p>
    <w:p w:rsidR="008D1C53" w:rsidRPr="0041547D" w:rsidRDefault="008D1C53" w:rsidP="008D1C5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47D">
        <w:rPr>
          <w:rFonts w:ascii="Times New Roman" w:hAnsi="Times New Roman"/>
          <w:sz w:val="28"/>
          <w:szCs w:val="28"/>
        </w:rPr>
        <w:t>w sprawie uchwały budżetowej na 2016 rok.</w:t>
      </w:r>
    </w:p>
    <w:p w:rsidR="008D1C53" w:rsidRPr="0041547D" w:rsidRDefault="008D1C53" w:rsidP="008D1C53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8D1C53" w:rsidRPr="0041547D" w:rsidRDefault="008D1C53" w:rsidP="008D1C53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 w:rsidRPr="0041547D">
        <w:rPr>
          <w:szCs w:val="28"/>
        </w:rPr>
        <w:t>Na sesji nadzwyczajnej w dniu 13 stycznia 2016 r.  Rada Miasta i Gminy Białobrzegi podjęła uchwałę   w sprawie wyrażenia zgody na objęcie Tarnobrzeską Specjalną Strefą Ekonomiczną EURO-PARK WISŁOSAN nieruchomości położonych na terenie miasta Białobrzegi.</w:t>
      </w:r>
    </w:p>
    <w:p w:rsidR="008D1C53" w:rsidRPr="0041547D" w:rsidRDefault="008D1C53" w:rsidP="00716C1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2925A2" w:rsidRPr="0041547D" w:rsidRDefault="002925A2" w:rsidP="00716C18">
      <w:pPr>
        <w:ind w:left="-360" w:firstLine="360"/>
        <w:jc w:val="both"/>
        <w:rPr>
          <w:sz w:val="28"/>
          <w:szCs w:val="28"/>
        </w:rPr>
      </w:pPr>
      <w:r w:rsidRPr="0041547D">
        <w:rPr>
          <w:sz w:val="28"/>
          <w:szCs w:val="28"/>
        </w:rPr>
        <w:t xml:space="preserve">Powyższe uchwały zostały przekazane według właściwości w ustawowym terminie </w:t>
      </w:r>
      <w:r w:rsidR="009B36AB" w:rsidRPr="0041547D">
        <w:rPr>
          <w:sz w:val="28"/>
          <w:szCs w:val="28"/>
        </w:rPr>
        <w:t xml:space="preserve"> </w:t>
      </w:r>
      <w:r w:rsidRPr="0041547D">
        <w:rPr>
          <w:sz w:val="28"/>
          <w:szCs w:val="28"/>
        </w:rPr>
        <w:t>do Regionalnej Izby Obrachunkowej w Warszawie Zespół w Radomiu i Wojewodzie Mazowieckiemu - celem sprawdzenia   ich zgodności  z prawem w tryb</w:t>
      </w:r>
      <w:r w:rsidR="009B36AB" w:rsidRPr="0041547D">
        <w:rPr>
          <w:sz w:val="28"/>
          <w:szCs w:val="28"/>
        </w:rPr>
        <w:t xml:space="preserve">ie nadzoru,  </w:t>
      </w:r>
      <w:r w:rsidRPr="0041547D">
        <w:rPr>
          <w:sz w:val="28"/>
          <w:szCs w:val="28"/>
        </w:rPr>
        <w:t xml:space="preserve">a także do zainteresowanych wydziałów </w:t>
      </w:r>
      <w:proofErr w:type="spellStart"/>
      <w:r w:rsidRPr="0041547D">
        <w:rPr>
          <w:sz w:val="28"/>
          <w:szCs w:val="28"/>
        </w:rPr>
        <w:t>UMiG</w:t>
      </w:r>
      <w:proofErr w:type="spellEnd"/>
      <w:r w:rsidRPr="0041547D">
        <w:rPr>
          <w:sz w:val="28"/>
          <w:szCs w:val="28"/>
        </w:rPr>
        <w:t xml:space="preserve">, jednostek i  podmiotów  - </w:t>
      </w:r>
      <w:r w:rsidR="009B36AB" w:rsidRPr="0041547D">
        <w:rPr>
          <w:sz w:val="28"/>
          <w:szCs w:val="28"/>
        </w:rPr>
        <w:t xml:space="preserve"> do realizacji</w:t>
      </w:r>
      <w:r w:rsidRPr="0041547D">
        <w:rPr>
          <w:sz w:val="28"/>
          <w:szCs w:val="28"/>
        </w:rPr>
        <w:t xml:space="preserve"> </w:t>
      </w:r>
      <w:r w:rsidR="00322FD3" w:rsidRPr="0041547D">
        <w:rPr>
          <w:sz w:val="28"/>
          <w:szCs w:val="28"/>
        </w:rPr>
        <w:t xml:space="preserve">                                                 </w:t>
      </w:r>
      <w:r w:rsidRPr="0041547D">
        <w:rPr>
          <w:sz w:val="28"/>
          <w:szCs w:val="28"/>
        </w:rPr>
        <w:t>i stosowania.</w:t>
      </w:r>
    </w:p>
    <w:p w:rsidR="005C45F9" w:rsidRPr="0041547D" w:rsidRDefault="005C45F9" w:rsidP="005E5ED2">
      <w:pPr>
        <w:jc w:val="both"/>
        <w:rPr>
          <w:sz w:val="28"/>
          <w:szCs w:val="28"/>
        </w:rPr>
      </w:pPr>
    </w:p>
    <w:sectPr w:rsidR="005C45F9" w:rsidRPr="0041547D" w:rsidSect="00F23BA9">
      <w:headerReference w:type="even" r:id="rId8"/>
      <w:headerReference w:type="default" r:id="rId9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FA" w:rsidRDefault="00C039FA">
      <w:r>
        <w:separator/>
      </w:r>
    </w:p>
  </w:endnote>
  <w:endnote w:type="continuationSeparator" w:id="0">
    <w:p w:rsidR="00C039FA" w:rsidRDefault="00C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FA" w:rsidRDefault="00C039FA">
      <w:r>
        <w:separator/>
      </w:r>
    </w:p>
  </w:footnote>
  <w:footnote w:type="continuationSeparator" w:id="0">
    <w:p w:rsidR="00C039FA" w:rsidRDefault="00C0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47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785BE5"/>
    <w:multiLevelType w:val="hybridMultilevel"/>
    <w:tmpl w:val="647A3D02"/>
    <w:lvl w:ilvl="0" w:tplc="7CC4C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List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77EB6"/>
    <w:multiLevelType w:val="hybridMultilevel"/>
    <w:tmpl w:val="27B2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42D"/>
    <w:multiLevelType w:val="hybridMultilevel"/>
    <w:tmpl w:val="1C88DADA"/>
    <w:lvl w:ilvl="0" w:tplc="A98E1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011D8"/>
    <w:multiLevelType w:val="hybridMultilevel"/>
    <w:tmpl w:val="654A5EB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BE06B0"/>
    <w:multiLevelType w:val="hybridMultilevel"/>
    <w:tmpl w:val="7D64FCD4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479C6DD9"/>
    <w:multiLevelType w:val="hybridMultilevel"/>
    <w:tmpl w:val="BF50F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08CF68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1631"/>
    <w:multiLevelType w:val="hybridMultilevel"/>
    <w:tmpl w:val="C1BA9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6455D"/>
    <w:multiLevelType w:val="hybridMultilevel"/>
    <w:tmpl w:val="97EA8F02"/>
    <w:lvl w:ilvl="0" w:tplc="2BB634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F1B6A"/>
    <w:multiLevelType w:val="singleLevel"/>
    <w:tmpl w:val="3C9A703E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 w15:restartNumberingAfterBreak="0">
    <w:nsid w:val="6B0A2D26"/>
    <w:multiLevelType w:val="hybridMultilevel"/>
    <w:tmpl w:val="A824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C58"/>
    <w:multiLevelType w:val="hybridMultilevel"/>
    <w:tmpl w:val="12EE73C8"/>
    <w:lvl w:ilvl="0" w:tplc="83BE7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08CF68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31F4D"/>
    <w:multiLevelType w:val="hybridMultilevel"/>
    <w:tmpl w:val="8FB455FE"/>
    <w:lvl w:ilvl="0" w:tplc="0DB646FE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1" w:tplc="7CC4CF36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156D5"/>
    <w:rsid w:val="00023F4A"/>
    <w:rsid w:val="000272E7"/>
    <w:rsid w:val="00030123"/>
    <w:rsid w:val="000317B9"/>
    <w:rsid w:val="00044D86"/>
    <w:rsid w:val="00045382"/>
    <w:rsid w:val="00056D17"/>
    <w:rsid w:val="00082264"/>
    <w:rsid w:val="000973A3"/>
    <w:rsid w:val="000A1BA9"/>
    <w:rsid w:val="000A4761"/>
    <w:rsid w:val="000B7C28"/>
    <w:rsid w:val="000C19A4"/>
    <w:rsid w:val="000E7864"/>
    <w:rsid w:val="000F07E7"/>
    <w:rsid w:val="00102E49"/>
    <w:rsid w:val="00106032"/>
    <w:rsid w:val="00111AAB"/>
    <w:rsid w:val="0013725C"/>
    <w:rsid w:val="001378F7"/>
    <w:rsid w:val="00146A99"/>
    <w:rsid w:val="00154B5A"/>
    <w:rsid w:val="00156D35"/>
    <w:rsid w:val="001905BC"/>
    <w:rsid w:val="001945E8"/>
    <w:rsid w:val="001A55FD"/>
    <w:rsid w:val="001A5ACE"/>
    <w:rsid w:val="001B062B"/>
    <w:rsid w:val="001D4D0B"/>
    <w:rsid w:val="001E4386"/>
    <w:rsid w:val="00200BE9"/>
    <w:rsid w:val="00206605"/>
    <w:rsid w:val="0023339A"/>
    <w:rsid w:val="00252095"/>
    <w:rsid w:val="00262621"/>
    <w:rsid w:val="002756B1"/>
    <w:rsid w:val="002925A2"/>
    <w:rsid w:val="00292F13"/>
    <w:rsid w:val="002A479F"/>
    <w:rsid w:val="002B1D13"/>
    <w:rsid w:val="002B24C6"/>
    <w:rsid w:val="002C5FFB"/>
    <w:rsid w:val="002D31CF"/>
    <w:rsid w:val="002D71DA"/>
    <w:rsid w:val="002E6B67"/>
    <w:rsid w:val="00305E13"/>
    <w:rsid w:val="00310FB1"/>
    <w:rsid w:val="00312893"/>
    <w:rsid w:val="00314474"/>
    <w:rsid w:val="00322FD3"/>
    <w:rsid w:val="003433BD"/>
    <w:rsid w:val="00346608"/>
    <w:rsid w:val="00351F31"/>
    <w:rsid w:val="00361B6F"/>
    <w:rsid w:val="003648DF"/>
    <w:rsid w:val="003779BA"/>
    <w:rsid w:val="00377A24"/>
    <w:rsid w:val="00384B34"/>
    <w:rsid w:val="00385B22"/>
    <w:rsid w:val="00395932"/>
    <w:rsid w:val="003A52D7"/>
    <w:rsid w:val="003B68F6"/>
    <w:rsid w:val="003C17ED"/>
    <w:rsid w:val="003D15E5"/>
    <w:rsid w:val="003D59D4"/>
    <w:rsid w:val="003D783C"/>
    <w:rsid w:val="003E3319"/>
    <w:rsid w:val="003F0471"/>
    <w:rsid w:val="003F3C2D"/>
    <w:rsid w:val="003F6922"/>
    <w:rsid w:val="00411E2A"/>
    <w:rsid w:val="00414520"/>
    <w:rsid w:val="004150DE"/>
    <w:rsid w:val="0041547D"/>
    <w:rsid w:val="00417D2F"/>
    <w:rsid w:val="004203C5"/>
    <w:rsid w:val="00423F9D"/>
    <w:rsid w:val="00426B5D"/>
    <w:rsid w:val="004270A4"/>
    <w:rsid w:val="00427A1E"/>
    <w:rsid w:val="00446CFB"/>
    <w:rsid w:val="004516BA"/>
    <w:rsid w:val="004557F2"/>
    <w:rsid w:val="0047152F"/>
    <w:rsid w:val="004840EB"/>
    <w:rsid w:val="004B1FA8"/>
    <w:rsid w:val="004B50E4"/>
    <w:rsid w:val="004B78BF"/>
    <w:rsid w:val="004C3033"/>
    <w:rsid w:val="004C36D2"/>
    <w:rsid w:val="004C721F"/>
    <w:rsid w:val="004D71B5"/>
    <w:rsid w:val="004F6A37"/>
    <w:rsid w:val="00502815"/>
    <w:rsid w:val="005110A1"/>
    <w:rsid w:val="0052463E"/>
    <w:rsid w:val="005326AF"/>
    <w:rsid w:val="0053278F"/>
    <w:rsid w:val="00542FCD"/>
    <w:rsid w:val="00544DBD"/>
    <w:rsid w:val="00567693"/>
    <w:rsid w:val="00582F13"/>
    <w:rsid w:val="0058325E"/>
    <w:rsid w:val="005839BA"/>
    <w:rsid w:val="00585FF5"/>
    <w:rsid w:val="00593CD3"/>
    <w:rsid w:val="005A1C07"/>
    <w:rsid w:val="005A1E38"/>
    <w:rsid w:val="005A4AF2"/>
    <w:rsid w:val="005C45F9"/>
    <w:rsid w:val="005D33F2"/>
    <w:rsid w:val="005D375F"/>
    <w:rsid w:val="005E1974"/>
    <w:rsid w:val="005E5ED2"/>
    <w:rsid w:val="00604128"/>
    <w:rsid w:val="00614237"/>
    <w:rsid w:val="00631E5B"/>
    <w:rsid w:val="00682AF3"/>
    <w:rsid w:val="00686A52"/>
    <w:rsid w:val="00694121"/>
    <w:rsid w:val="00696B5F"/>
    <w:rsid w:val="006A556B"/>
    <w:rsid w:val="006B2610"/>
    <w:rsid w:val="006B3722"/>
    <w:rsid w:val="006D14B9"/>
    <w:rsid w:val="006E24D3"/>
    <w:rsid w:val="006F30B9"/>
    <w:rsid w:val="00701B82"/>
    <w:rsid w:val="007020D2"/>
    <w:rsid w:val="0070693C"/>
    <w:rsid w:val="00716C18"/>
    <w:rsid w:val="007234F4"/>
    <w:rsid w:val="0072661C"/>
    <w:rsid w:val="00740595"/>
    <w:rsid w:val="007406B3"/>
    <w:rsid w:val="007611FB"/>
    <w:rsid w:val="007651D2"/>
    <w:rsid w:val="00771A50"/>
    <w:rsid w:val="00774D28"/>
    <w:rsid w:val="00776886"/>
    <w:rsid w:val="007811B0"/>
    <w:rsid w:val="00782C00"/>
    <w:rsid w:val="00793FDA"/>
    <w:rsid w:val="007A36C3"/>
    <w:rsid w:val="007C5885"/>
    <w:rsid w:val="007D12C4"/>
    <w:rsid w:val="007D2143"/>
    <w:rsid w:val="007E02C6"/>
    <w:rsid w:val="007E5CC1"/>
    <w:rsid w:val="007E7B09"/>
    <w:rsid w:val="00801F9A"/>
    <w:rsid w:val="008110B8"/>
    <w:rsid w:val="00816DA7"/>
    <w:rsid w:val="00825FDE"/>
    <w:rsid w:val="008341CA"/>
    <w:rsid w:val="00836747"/>
    <w:rsid w:val="00840D18"/>
    <w:rsid w:val="00847728"/>
    <w:rsid w:val="00857C01"/>
    <w:rsid w:val="00862DE0"/>
    <w:rsid w:val="00871C24"/>
    <w:rsid w:val="00880C27"/>
    <w:rsid w:val="00884869"/>
    <w:rsid w:val="008A438B"/>
    <w:rsid w:val="008B239B"/>
    <w:rsid w:val="008C458E"/>
    <w:rsid w:val="008D1C53"/>
    <w:rsid w:val="008D5060"/>
    <w:rsid w:val="008F2B81"/>
    <w:rsid w:val="008F2FB4"/>
    <w:rsid w:val="009009C1"/>
    <w:rsid w:val="00904B63"/>
    <w:rsid w:val="00936085"/>
    <w:rsid w:val="00967447"/>
    <w:rsid w:val="00973CDF"/>
    <w:rsid w:val="00987D0D"/>
    <w:rsid w:val="00996DA6"/>
    <w:rsid w:val="00997C33"/>
    <w:rsid w:val="009B36AB"/>
    <w:rsid w:val="009C23A2"/>
    <w:rsid w:val="009E4132"/>
    <w:rsid w:val="009F30C5"/>
    <w:rsid w:val="00A21304"/>
    <w:rsid w:val="00A3519B"/>
    <w:rsid w:val="00A370A8"/>
    <w:rsid w:val="00A65085"/>
    <w:rsid w:val="00A67DB9"/>
    <w:rsid w:val="00A84BD3"/>
    <w:rsid w:val="00A85622"/>
    <w:rsid w:val="00AB3345"/>
    <w:rsid w:val="00AB4848"/>
    <w:rsid w:val="00AB4D84"/>
    <w:rsid w:val="00AB4F97"/>
    <w:rsid w:val="00AE34E2"/>
    <w:rsid w:val="00B069BA"/>
    <w:rsid w:val="00B14829"/>
    <w:rsid w:val="00B22A50"/>
    <w:rsid w:val="00B31F01"/>
    <w:rsid w:val="00B46230"/>
    <w:rsid w:val="00B53C1C"/>
    <w:rsid w:val="00B81D36"/>
    <w:rsid w:val="00B81D79"/>
    <w:rsid w:val="00B90AD5"/>
    <w:rsid w:val="00B92089"/>
    <w:rsid w:val="00BA3FE7"/>
    <w:rsid w:val="00BA6BF0"/>
    <w:rsid w:val="00BB21D3"/>
    <w:rsid w:val="00BC0039"/>
    <w:rsid w:val="00BC06EB"/>
    <w:rsid w:val="00BE7B24"/>
    <w:rsid w:val="00BF122C"/>
    <w:rsid w:val="00BF36F3"/>
    <w:rsid w:val="00BF4B20"/>
    <w:rsid w:val="00C008DA"/>
    <w:rsid w:val="00C039FA"/>
    <w:rsid w:val="00C05326"/>
    <w:rsid w:val="00C23CBB"/>
    <w:rsid w:val="00C52162"/>
    <w:rsid w:val="00C6251F"/>
    <w:rsid w:val="00C64DE5"/>
    <w:rsid w:val="00CB4350"/>
    <w:rsid w:val="00CD15E4"/>
    <w:rsid w:val="00CD25FD"/>
    <w:rsid w:val="00CD31E2"/>
    <w:rsid w:val="00CE02AB"/>
    <w:rsid w:val="00D0556E"/>
    <w:rsid w:val="00D333B0"/>
    <w:rsid w:val="00D366B4"/>
    <w:rsid w:val="00D715EB"/>
    <w:rsid w:val="00D7753D"/>
    <w:rsid w:val="00D83260"/>
    <w:rsid w:val="00D83DA8"/>
    <w:rsid w:val="00D90ABA"/>
    <w:rsid w:val="00D94CA9"/>
    <w:rsid w:val="00DB68FE"/>
    <w:rsid w:val="00DB7927"/>
    <w:rsid w:val="00DC3CE8"/>
    <w:rsid w:val="00DC71DC"/>
    <w:rsid w:val="00DD14C3"/>
    <w:rsid w:val="00DD2F0A"/>
    <w:rsid w:val="00DE1230"/>
    <w:rsid w:val="00DF18A6"/>
    <w:rsid w:val="00E07D48"/>
    <w:rsid w:val="00E300B9"/>
    <w:rsid w:val="00E45BB0"/>
    <w:rsid w:val="00E47AF8"/>
    <w:rsid w:val="00E50FEE"/>
    <w:rsid w:val="00E60165"/>
    <w:rsid w:val="00E63E5A"/>
    <w:rsid w:val="00E67731"/>
    <w:rsid w:val="00E73223"/>
    <w:rsid w:val="00E908E0"/>
    <w:rsid w:val="00E92410"/>
    <w:rsid w:val="00EA7882"/>
    <w:rsid w:val="00EB40FC"/>
    <w:rsid w:val="00EB6567"/>
    <w:rsid w:val="00EC784F"/>
    <w:rsid w:val="00ED1A6F"/>
    <w:rsid w:val="00F007EC"/>
    <w:rsid w:val="00F01A3C"/>
    <w:rsid w:val="00F03607"/>
    <w:rsid w:val="00F04CE7"/>
    <w:rsid w:val="00F20AEE"/>
    <w:rsid w:val="00F23BA9"/>
    <w:rsid w:val="00F25187"/>
    <w:rsid w:val="00F2633B"/>
    <w:rsid w:val="00F43CA3"/>
    <w:rsid w:val="00F57C1F"/>
    <w:rsid w:val="00F75548"/>
    <w:rsid w:val="00F7697D"/>
    <w:rsid w:val="00F82A75"/>
    <w:rsid w:val="00F841A7"/>
    <w:rsid w:val="00F95B8D"/>
    <w:rsid w:val="00FA05DA"/>
    <w:rsid w:val="00FA4CCA"/>
    <w:rsid w:val="00FB1E85"/>
    <w:rsid w:val="00FB6E8E"/>
    <w:rsid w:val="00FB7E16"/>
    <w:rsid w:val="00FD627D"/>
    <w:rsid w:val="00FF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F8FD4A-16E6-47B9-9099-A35C685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5EB"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D715E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715EB"/>
    <w:pPr>
      <w:keepNext/>
      <w:jc w:val="both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D715EB"/>
    <w:pPr>
      <w:keepNext/>
      <w:jc w:val="center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rsid w:val="00D715EB"/>
    <w:pPr>
      <w:keepNext/>
      <w:jc w:val="both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D715EB"/>
    <w:pPr>
      <w:keepNext/>
      <w:jc w:val="both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rsid w:val="00D715EB"/>
    <w:pPr>
      <w:keepNext/>
      <w:jc w:val="both"/>
      <w:outlineLvl w:val="6"/>
    </w:pPr>
    <w:rPr>
      <w:rFonts w:ascii="Sylfaen" w:hAnsi="Sylfaen"/>
      <w:b/>
      <w:bCs/>
    </w:rPr>
  </w:style>
  <w:style w:type="paragraph" w:styleId="Nagwek8">
    <w:name w:val="heading 8"/>
    <w:basedOn w:val="Normalny"/>
    <w:next w:val="Normalny"/>
    <w:qFormat/>
    <w:rsid w:val="00D715EB"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D715EB"/>
    <w:pPr>
      <w:keepNext/>
      <w:tabs>
        <w:tab w:val="left" w:pos="1134"/>
      </w:tabs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715EB"/>
    <w:pPr>
      <w:jc w:val="center"/>
    </w:pPr>
    <w:rPr>
      <w:rFonts w:ascii="Batang" w:eastAsia="Calibri" w:hAnsi="Batang"/>
      <w:b/>
      <w:i/>
      <w:iCs/>
      <w:sz w:val="36"/>
      <w:szCs w:val="28"/>
      <w:lang w:eastAsia="en-US"/>
    </w:rPr>
  </w:style>
  <w:style w:type="paragraph" w:customStyle="1" w:styleId="Akapitzlist1">
    <w:name w:val="Akapit z listą1"/>
    <w:basedOn w:val="Normalny"/>
    <w:rsid w:val="00D715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15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nhideWhenUsed/>
    <w:rsid w:val="00D715EB"/>
    <w:pPr>
      <w:numPr>
        <w:ilvl w:val="8"/>
        <w:numId w:val="2"/>
      </w:numPr>
      <w:tabs>
        <w:tab w:val="num" w:pos="5040"/>
        <w:tab w:val="num" w:pos="6120"/>
      </w:tabs>
      <w:ind w:left="283" w:hanging="283"/>
    </w:pPr>
    <w:rPr>
      <w:sz w:val="28"/>
      <w:szCs w:val="20"/>
    </w:rPr>
  </w:style>
  <w:style w:type="character" w:customStyle="1" w:styleId="FontStyle13">
    <w:name w:val="Font Style13"/>
    <w:rsid w:val="00D715EB"/>
    <w:rPr>
      <w:rFonts w:ascii="Microsoft Sans Serif" w:eastAsia="Microsoft Sans Serif" w:hAnsi="Microsoft Sans Serif" w:cs="Microsoft Sans Serif"/>
      <w:sz w:val="18"/>
      <w:szCs w:val="18"/>
    </w:rPr>
  </w:style>
  <w:style w:type="paragraph" w:styleId="Tekstpodstawowy">
    <w:name w:val="Body Text"/>
    <w:basedOn w:val="Normalny"/>
    <w:semiHidden/>
    <w:rsid w:val="00D715EB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D715EB"/>
    <w:pPr>
      <w:ind w:left="720"/>
      <w:jc w:val="both"/>
    </w:pPr>
    <w:rPr>
      <w:sz w:val="28"/>
    </w:rPr>
  </w:style>
  <w:style w:type="paragraph" w:customStyle="1" w:styleId="Bezodstpw1">
    <w:name w:val="Bez odstępów1"/>
    <w:rsid w:val="00D715EB"/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sid w:val="00D715EB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semiHidden/>
    <w:rsid w:val="00D715EB"/>
    <w:pPr>
      <w:ind w:left="360"/>
      <w:jc w:val="both"/>
    </w:pPr>
    <w:rPr>
      <w:sz w:val="28"/>
    </w:rPr>
  </w:style>
  <w:style w:type="paragraph" w:styleId="Tekstprzypisukocowego">
    <w:name w:val="endnote text"/>
    <w:basedOn w:val="Normalny"/>
    <w:semiHidden/>
    <w:unhideWhenUsed/>
    <w:rsid w:val="00D715EB"/>
    <w:rPr>
      <w:rFonts w:ascii="Calibri" w:eastAsia="Calibri" w:hAnsi="Calibri"/>
      <w:sz w:val="20"/>
      <w:szCs w:val="20"/>
      <w:lang w:eastAsia="en-US"/>
    </w:rPr>
  </w:style>
  <w:style w:type="character" w:customStyle="1" w:styleId="contentbox">
    <w:name w:val="contentbox"/>
    <w:basedOn w:val="Domylnaczcionkaakapitu"/>
    <w:rsid w:val="00D715EB"/>
  </w:style>
  <w:style w:type="character" w:customStyle="1" w:styleId="filmdescrbg">
    <w:name w:val="filmdescrbg"/>
    <w:basedOn w:val="Domylnaczcionkaakapitu"/>
    <w:rsid w:val="00D715EB"/>
  </w:style>
  <w:style w:type="paragraph" w:styleId="Tekstpodstawowywcity3">
    <w:name w:val="Body Text Indent 3"/>
    <w:basedOn w:val="Normalny"/>
    <w:semiHidden/>
    <w:rsid w:val="00D715EB"/>
    <w:pPr>
      <w:ind w:firstLine="708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D715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15EB"/>
  </w:style>
  <w:style w:type="paragraph" w:styleId="NormalnyWeb">
    <w:name w:val="Normal (Web)"/>
    <w:basedOn w:val="Normalny"/>
    <w:uiPriority w:val="99"/>
    <w:rsid w:val="00D715EB"/>
    <w:pPr>
      <w:spacing w:before="150" w:after="225"/>
    </w:pPr>
  </w:style>
  <w:style w:type="paragraph" w:customStyle="1" w:styleId="listparagraph">
    <w:name w:val="listparagraph"/>
    <w:basedOn w:val="Normalny"/>
    <w:rsid w:val="00D715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D715E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D71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D715EB"/>
    <w:pPr>
      <w:ind w:left="720"/>
    </w:pPr>
    <w:rPr>
      <w:rFonts w:eastAsia="Arial Unicode MS"/>
    </w:rPr>
  </w:style>
  <w:style w:type="paragraph" w:styleId="Stopka">
    <w:name w:val="footer"/>
    <w:basedOn w:val="Normalny"/>
    <w:semiHidden/>
    <w:rsid w:val="00D715EB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Normalny"/>
    <w:rsid w:val="00D715EB"/>
    <w:rPr>
      <w:rFonts w:ascii="Calibri" w:eastAsia="Arial Unicode MS" w:hAnsi="Calibri" w:cs="Arial Unicode MS"/>
      <w:sz w:val="22"/>
      <w:szCs w:val="22"/>
    </w:rPr>
  </w:style>
  <w:style w:type="paragraph" w:customStyle="1" w:styleId="Domylnie">
    <w:name w:val="Domyślnie"/>
    <w:rsid w:val="00D715EB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styleId="Tekstpodstawowy3">
    <w:name w:val="Body Text 3"/>
    <w:basedOn w:val="Normalny"/>
    <w:semiHidden/>
    <w:rsid w:val="00D715EB"/>
    <w:pPr>
      <w:shd w:val="clear" w:color="auto" w:fill="FFFFFF"/>
      <w:ind w:right="5"/>
      <w:jc w:val="both"/>
    </w:pPr>
    <w:rPr>
      <w:sz w:val="28"/>
    </w:rPr>
  </w:style>
  <w:style w:type="paragraph" w:customStyle="1" w:styleId="Standard">
    <w:name w:val="Standard"/>
    <w:rsid w:val="00D715EB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D715EB"/>
    <w:pPr>
      <w:spacing w:after="120"/>
    </w:pPr>
  </w:style>
  <w:style w:type="character" w:customStyle="1" w:styleId="StrongEmphasis">
    <w:name w:val="Strong Emphasis"/>
    <w:rsid w:val="00D715EB"/>
    <w:rPr>
      <w:b/>
    </w:rPr>
  </w:style>
  <w:style w:type="character" w:customStyle="1" w:styleId="fsl">
    <w:name w:val="fsl"/>
    <w:rsid w:val="00F75548"/>
  </w:style>
  <w:style w:type="paragraph" w:styleId="Tekstdymka">
    <w:name w:val="Balloon Text"/>
    <w:basedOn w:val="Normalny"/>
    <w:link w:val="TekstdymkaZnak"/>
    <w:uiPriority w:val="99"/>
    <w:semiHidden/>
    <w:unhideWhenUsed/>
    <w:rsid w:val="0056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69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7406B3"/>
    <w:rPr>
      <w:sz w:val="24"/>
      <w:szCs w:val="24"/>
    </w:rPr>
  </w:style>
  <w:style w:type="character" w:customStyle="1" w:styleId="apple-converted-space">
    <w:name w:val="apple-converted-space"/>
    <w:rsid w:val="00BF4B2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E5A"/>
    <w:rPr>
      <w:rFonts w:ascii="Courier New" w:hAnsi="Courier New" w:cs="Courier New"/>
    </w:rPr>
  </w:style>
  <w:style w:type="paragraph" w:styleId="Bezodstpw">
    <w:name w:val="No Spacing"/>
    <w:uiPriority w:val="1"/>
    <w:qFormat/>
    <w:rsid w:val="002D31C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treciPogrubienie1">
    <w:name w:val="Tekst treści + Pogrubienie1"/>
    <w:aliases w:val="Kursywa1,Odstępy 0 pt1"/>
    <w:rsid w:val="001B062B"/>
    <w:rPr>
      <w:b/>
      <w:bCs/>
      <w:i/>
      <w:i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pl-PL" w:eastAsia="x-none" w:bidi="ar-SA"/>
    </w:rPr>
  </w:style>
  <w:style w:type="paragraph" w:customStyle="1" w:styleId="Normalny1">
    <w:name w:val="Normalny1"/>
    <w:basedOn w:val="Normalny"/>
    <w:rsid w:val="00825FDE"/>
    <w:pPr>
      <w:widowControl w:val="0"/>
      <w:suppressAutoHyphens/>
      <w:autoSpaceDE w:val="0"/>
    </w:pPr>
    <w:rPr>
      <w:rFonts w:ascii="Symbol" w:eastAsia="Symbol" w:hAnsi="Symbol" w:cs="Symbo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3A5D-B41B-4BAC-9B56-AD17D335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XIII/2011 Rady Miasta i Gminy Białobrzegi</vt:lpstr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XIII/2011 Rady Miasta i Gminy Białobrzegi</dc:title>
  <dc:subject/>
  <dc:creator>UMIG Bialobrzegi</dc:creator>
  <cp:keywords/>
  <dc:description/>
  <cp:lastModifiedBy>d.gozdzik</cp:lastModifiedBy>
  <cp:revision>10</cp:revision>
  <cp:lastPrinted>2016-01-29T08:14:00Z</cp:lastPrinted>
  <dcterms:created xsi:type="dcterms:W3CDTF">2016-01-28T08:02:00Z</dcterms:created>
  <dcterms:modified xsi:type="dcterms:W3CDTF">2016-01-29T08:14:00Z</dcterms:modified>
</cp:coreProperties>
</file>